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C7520" w14:textId="4B549B0C" w:rsidR="002C1E68" w:rsidRPr="00D75C88" w:rsidRDefault="006C30D2" w:rsidP="002C1E68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WG1#96bis</w:t>
      </w:r>
      <w:r w:rsidR="002C1E68">
        <w:rPr>
          <w:rFonts w:cs="Arial"/>
          <w:sz w:val="22"/>
          <w:szCs w:val="22"/>
        </w:rPr>
        <w:t xml:space="preserve">                                      </w:t>
      </w:r>
      <w:r w:rsidR="002C1E68" w:rsidRPr="00D75C88">
        <w:rPr>
          <w:rFonts w:cs="Arial"/>
          <w:sz w:val="22"/>
          <w:szCs w:val="22"/>
        </w:rPr>
        <w:t>R1-</w:t>
      </w:r>
      <w:r w:rsidR="002C1E68" w:rsidRPr="00B31C4C">
        <w:rPr>
          <w:rFonts w:cs="Arial"/>
          <w:sz w:val="22"/>
          <w:szCs w:val="22"/>
        </w:rPr>
        <w:t>19</w:t>
      </w:r>
      <w:bookmarkStart w:id="0" w:name="_GoBack"/>
      <w:r w:rsidR="00ED5B40" w:rsidRPr="00ED5B40">
        <w:rPr>
          <w:rFonts w:cs="Arial"/>
          <w:sz w:val="22"/>
          <w:szCs w:val="22"/>
        </w:rPr>
        <w:t>05693</w:t>
      </w:r>
      <w:bookmarkEnd w:id="0"/>
    </w:p>
    <w:p w14:paraId="02661A41" w14:textId="77249793" w:rsidR="002C1E68" w:rsidRPr="00D75C88" w:rsidRDefault="006C30D2" w:rsidP="002C1E68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Xi’an</w:t>
      </w:r>
      <w:r w:rsidR="002C1E68" w:rsidRPr="00D75C88">
        <w:rPr>
          <w:rFonts w:cs="Arial"/>
          <w:sz w:val="22"/>
          <w:szCs w:val="22"/>
        </w:rPr>
        <w:t>,</w:t>
      </w:r>
      <w:r w:rsidR="002C1E6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China</w:t>
      </w:r>
      <w:r w:rsidR="002C1E68">
        <w:rPr>
          <w:rFonts w:cs="Arial"/>
          <w:sz w:val="22"/>
          <w:szCs w:val="22"/>
        </w:rPr>
        <w:t>,</w:t>
      </w:r>
      <w:r w:rsidR="002C1E68" w:rsidRPr="00D75C8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8</w:t>
      </w:r>
      <w:r w:rsidR="002C1E68" w:rsidRPr="00D94FA6">
        <w:rPr>
          <w:rFonts w:cs="Arial"/>
          <w:sz w:val="22"/>
          <w:szCs w:val="22"/>
          <w:vertAlign w:val="superscript"/>
        </w:rPr>
        <w:t>th</w:t>
      </w:r>
      <w:r w:rsidR="002C1E68">
        <w:rPr>
          <w:rFonts w:cs="Arial"/>
          <w:sz w:val="22"/>
          <w:szCs w:val="22"/>
        </w:rPr>
        <w:t xml:space="preserve"> –</w:t>
      </w:r>
      <w:r w:rsidR="002C1E68" w:rsidRPr="00D75C88">
        <w:rPr>
          <w:rFonts w:cs="Arial"/>
          <w:sz w:val="22"/>
          <w:szCs w:val="22"/>
        </w:rPr>
        <w:t xml:space="preserve"> </w:t>
      </w:r>
      <w:r w:rsidR="002C1E68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2</w:t>
      </w:r>
      <w:r w:rsidR="002C1E68" w:rsidRPr="00D94FA6">
        <w:rPr>
          <w:rFonts w:cs="Arial"/>
          <w:sz w:val="22"/>
          <w:szCs w:val="22"/>
          <w:vertAlign w:val="superscript"/>
        </w:rPr>
        <w:t>t</w:t>
      </w:r>
      <w:r>
        <w:rPr>
          <w:rFonts w:cs="Arial"/>
          <w:sz w:val="22"/>
          <w:szCs w:val="22"/>
          <w:vertAlign w:val="superscript"/>
        </w:rPr>
        <w:t>h</w:t>
      </w:r>
      <w:r w:rsidR="002C1E6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2C1E68" w:rsidRPr="00D75C88">
        <w:rPr>
          <w:rFonts w:cs="Arial"/>
          <w:sz w:val="22"/>
          <w:szCs w:val="22"/>
        </w:rPr>
        <w:t xml:space="preserve"> 2019</w:t>
      </w:r>
    </w:p>
    <w:p w14:paraId="71A1C799" w14:textId="77777777" w:rsidR="00B43FC6" w:rsidRPr="002C1E68" w:rsidRDefault="00B43FC6" w:rsidP="00B43FC6">
      <w:pPr>
        <w:pStyle w:val="a5"/>
        <w:rPr>
          <w:rFonts w:eastAsia="宋体" w:cs="Arial"/>
          <w:bCs/>
          <w:sz w:val="22"/>
          <w:szCs w:val="22"/>
          <w:lang w:eastAsia="zh-CN"/>
        </w:rPr>
      </w:pPr>
    </w:p>
    <w:p w14:paraId="667319D6" w14:textId="77777777" w:rsidR="00B43FC6" w:rsidRPr="00F04983" w:rsidRDefault="00B43FC6" w:rsidP="00B43FC6">
      <w:pPr>
        <w:pStyle w:val="a5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Source:</w:t>
      </w:r>
      <w:r w:rsidRPr="00F04983"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</w:t>
      </w:r>
      <w:r w:rsidRPr="00F04983">
        <w:rPr>
          <w:rFonts w:eastAsia="宋体" w:hint="eastAsia"/>
          <w:sz w:val="22"/>
          <w:szCs w:val="22"/>
          <w:lang w:eastAsia="zh-CN"/>
        </w:rPr>
        <w:t>ivo</w:t>
      </w:r>
    </w:p>
    <w:p w14:paraId="68B31E40" w14:textId="4EBA6EE5" w:rsidR="00613740" w:rsidRPr="00613740" w:rsidRDefault="00B43FC6" w:rsidP="00613740">
      <w:pPr>
        <w:pStyle w:val="a5"/>
        <w:tabs>
          <w:tab w:val="left" w:pos="1800"/>
        </w:tabs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Title:</w:t>
      </w:r>
      <w:bookmarkStart w:id="1" w:name="Title"/>
      <w:bookmarkEnd w:id="1"/>
      <w:r w:rsidRPr="00F04983">
        <w:rPr>
          <w:rFonts w:cs="Arial"/>
          <w:sz w:val="22"/>
          <w:szCs w:val="22"/>
        </w:rPr>
        <w:tab/>
      </w:r>
      <w:r w:rsidR="00A02E78">
        <w:rPr>
          <w:rFonts w:cs="Arial"/>
          <w:sz w:val="22"/>
          <w:szCs w:val="22"/>
        </w:rPr>
        <w:t>Outcome of offline discussion</w:t>
      </w:r>
      <w:r>
        <w:rPr>
          <w:rFonts w:cs="Arial"/>
          <w:sz w:val="22"/>
          <w:szCs w:val="22"/>
        </w:rPr>
        <w:t xml:space="preserve"> on </w:t>
      </w:r>
      <w:r w:rsidR="00613740" w:rsidRPr="00613740">
        <w:rPr>
          <w:rFonts w:cs="Arial"/>
          <w:sz w:val="22"/>
          <w:szCs w:val="22"/>
        </w:rPr>
        <w:t>Full TX Power UL transmission</w:t>
      </w:r>
    </w:p>
    <w:p w14:paraId="3A9C7297" w14:textId="77777777" w:rsidR="00B43FC6" w:rsidRPr="00F04983" w:rsidRDefault="00B43FC6" w:rsidP="00B43FC6">
      <w:pPr>
        <w:pStyle w:val="a5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F04983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14:paraId="1EE4CF91" w14:textId="77777777" w:rsidR="00060CBB" w:rsidRPr="00B43FC6" w:rsidRDefault="00B43FC6" w:rsidP="00B43FC6">
      <w:pPr>
        <w:pStyle w:val="a5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Document for:</w:t>
      </w:r>
      <w:r w:rsidRPr="00F04983">
        <w:rPr>
          <w:rFonts w:cs="Arial"/>
          <w:sz w:val="22"/>
          <w:szCs w:val="22"/>
        </w:rPr>
        <w:tab/>
      </w:r>
      <w:bookmarkStart w:id="3" w:name="DocumentFor"/>
      <w:bookmarkEnd w:id="3"/>
      <w:r w:rsidRPr="004A1BD1">
        <w:rPr>
          <w:rFonts w:cs="Arial"/>
          <w:sz w:val="22"/>
          <w:szCs w:val="22"/>
        </w:rPr>
        <w:t>Discussion</w:t>
      </w:r>
      <w:r w:rsidRPr="00B43FC6">
        <w:rPr>
          <w:rFonts w:cs="Arial"/>
          <w:sz w:val="22"/>
          <w:szCs w:val="22"/>
        </w:rPr>
        <w:t xml:space="preserve"> and Decision</w:t>
      </w:r>
    </w:p>
    <w:p w14:paraId="4AFBB6CE" w14:textId="77777777" w:rsidR="006E638C" w:rsidRDefault="006E638C"/>
    <w:p w14:paraId="35A0E177" w14:textId="12FAEB9B" w:rsidR="00B43FC6" w:rsidRPr="00EA4095" w:rsidRDefault="00BE7918" w:rsidP="00B43FC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 xml:space="preserve">Offline discussion outcome </w:t>
      </w:r>
    </w:p>
    <w:p w14:paraId="3AE565E3" w14:textId="77777777" w:rsidR="00A02E78" w:rsidRDefault="00A02E78" w:rsidP="00A02E78">
      <w:pPr>
        <w:ind w:left="1440" w:hanging="1440"/>
        <w:rPr>
          <w:lang w:eastAsia="x-none"/>
        </w:rPr>
      </w:pPr>
    </w:p>
    <w:p w14:paraId="0D8296CD" w14:textId="77777777" w:rsidR="00A02E78" w:rsidRDefault="00A02E78" w:rsidP="00A02E78">
      <w:pPr>
        <w:ind w:left="1440" w:hanging="1440"/>
        <w:rPr>
          <w:lang w:eastAsia="x-none"/>
        </w:rPr>
      </w:pPr>
    </w:p>
    <w:p w14:paraId="65DFE813" w14:textId="67D3B772" w:rsidR="00A02E78" w:rsidRPr="00BE7918" w:rsidRDefault="00BE7918" w:rsidP="00A02E78">
      <w:pPr>
        <w:ind w:left="1440" w:hanging="1440"/>
        <w:rPr>
          <w:b/>
          <w:highlight w:val="cyan"/>
          <w:lang w:eastAsia="x-none"/>
        </w:rPr>
      </w:pPr>
      <w:r w:rsidRPr="00BE7918">
        <w:rPr>
          <w:rFonts w:hint="eastAsia"/>
          <w:b/>
          <w:highlight w:val="cyan"/>
        </w:rPr>
        <w:t>Off</w:t>
      </w:r>
      <w:r w:rsidRPr="00BE7918">
        <w:rPr>
          <w:b/>
          <w:highlight w:val="cyan"/>
          <w:lang w:eastAsia="x-none"/>
        </w:rPr>
        <w:t>line agreements</w:t>
      </w:r>
    </w:p>
    <w:p w14:paraId="59D7042E" w14:textId="77777777" w:rsidR="00A02E78" w:rsidRDefault="00A02E78" w:rsidP="00A02E7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b): supported scheme for UE capability 2</w:t>
      </w:r>
    </w:p>
    <w:p w14:paraId="28C84C67" w14:textId="3229FBC1" w:rsidR="00A02E78" w:rsidRDefault="00A02E78" w:rsidP="00A02E78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>lt1:</w:t>
      </w:r>
      <w:r>
        <w:rPr>
          <w:rFonts w:ascii="Times New Roman" w:eastAsia="宋体" w:hAnsi="Times New Roman"/>
        </w:rPr>
        <w:t xml:space="preserve"> </w:t>
      </w:r>
      <w:r w:rsidRPr="00D60DA8">
        <w:rPr>
          <w:rFonts w:ascii="Times New Roman" w:eastAsia="宋体" w:hAnsi="Times New Roman" w:hint="eastAsia"/>
        </w:rPr>
        <w:t xml:space="preserve">Option1-1 </w:t>
      </w:r>
      <w:r w:rsidR="00B85621">
        <w:rPr>
          <w:rFonts w:ascii="Times New Roman" w:eastAsia="宋体" w:hAnsi="Times New Roman"/>
        </w:rPr>
        <w:t>(</w:t>
      </w:r>
      <w:r w:rsidR="00B85621" w:rsidRPr="00B20CFE">
        <w:t>Support a new codebookSubset for non-coherent and partial-coherent transmission capable UEs</w:t>
      </w:r>
      <w:r w:rsidR="00705BE9">
        <w:rPr>
          <w:rFonts w:ascii="Times New Roman" w:eastAsia="宋体" w:hAnsi="Times New Roman"/>
        </w:rPr>
        <w:t>, e.g. for 2Tx the new codeboookSubset is all non-antenna selection TPMIs or with only TPMI [1 1] for rank 1)</w:t>
      </w:r>
    </w:p>
    <w:p w14:paraId="2727D047" w14:textId="0852E434" w:rsidR="00A02E78" w:rsidRPr="006B2054" w:rsidRDefault="00A02E78" w:rsidP="00A02E78">
      <w:pPr>
        <w:ind w:leftChars="271" w:left="569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 w:hint="eastAsia"/>
        </w:rPr>
        <w:t>upport:</w:t>
      </w:r>
      <w:r>
        <w:rPr>
          <w:rFonts w:ascii="Times New Roman" w:eastAsia="宋体" w:hAnsi="Times New Roman"/>
        </w:rPr>
        <w:t xml:space="preserve"> OPPO, vivo, Samsung (with restriction), MediaTek, Nokia/Nokia Shanghai Bell, QC</w:t>
      </w:r>
      <w:r w:rsidR="0042555B">
        <w:rPr>
          <w:rFonts w:ascii="Times New Roman" w:eastAsia="宋体" w:hAnsi="Times New Roman"/>
        </w:rPr>
        <w:t>, LGE</w:t>
      </w:r>
      <w:r w:rsidR="00420AD4">
        <w:rPr>
          <w:rFonts w:ascii="Times New Roman" w:eastAsia="宋体" w:hAnsi="Times New Roman"/>
        </w:rPr>
        <w:t>, IDC</w:t>
      </w:r>
    </w:p>
    <w:p w14:paraId="3D6E0ADC" w14:textId="50263A84" w:rsidR="00A02E78" w:rsidRDefault="00A02E78" w:rsidP="00A02E78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Alt2:</w:t>
      </w:r>
      <w:r w:rsidRPr="00D60DA8">
        <w:rPr>
          <w:rFonts w:ascii="Times New Roman" w:eastAsia="宋体" w:hAnsi="Times New Roman"/>
        </w:rPr>
        <w:t xml:space="preserve"> </w:t>
      </w:r>
      <w:r w:rsidRPr="00D60DA8">
        <w:rPr>
          <w:rFonts w:ascii="Times New Roman" w:eastAsia="宋体" w:hAnsi="Times New Roman" w:hint="eastAsia"/>
        </w:rPr>
        <w:t>Option1-1 + Option2</w:t>
      </w:r>
      <w:r w:rsidR="00C8615E">
        <w:rPr>
          <w:rFonts w:ascii="Times New Roman" w:eastAsia="宋体" w:hAnsi="Times New Roman"/>
        </w:rPr>
        <w:t xml:space="preserve"> (</w:t>
      </w:r>
      <w:r w:rsidR="00C8615E" w:rsidRPr="00B20CFE">
        <w:t>Support a new codebookSubset for non-coherent and partial-coherent transmission capable UEs</w:t>
      </w:r>
      <w:r w:rsidR="00C8615E" w:rsidRPr="00B20CFE">
        <w:t xml:space="preserve"> </w:t>
      </w:r>
      <w:r w:rsidR="00C8615E">
        <w:t xml:space="preserve">with </w:t>
      </w:r>
      <w:r w:rsidR="00C8615E" w:rsidRPr="00B20CFE">
        <w:t>UE transparently apply a small cyclic or linear delay</w:t>
      </w:r>
      <w:r w:rsidR="00705BE9">
        <w:t xml:space="preserve">, e.g. </w:t>
      </w:r>
      <w:r w:rsidR="00705BE9">
        <w:rPr>
          <w:rFonts w:ascii="Times New Roman" w:eastAsia="宋体" w:hAnsi="Times New Roman"/>
        </w:rPr>
        <w:t>for 2Tx the new codeboookSubset is</w:t>
      </w:r>
      <w:r w:rsidR="00705BE9">
        <w:rPr>
          <w:rFonts w:ascii="Times New Roman" w:eastAsia="宋体" w:hAnsi="Times New Roman"/>
        </w:rPr>
        <w:t xml:space="preserve"> </w:t>
      </w:r>
      <w:r w:rsidR="00705BE9">
        <w:rPr>
          <w:rFonts w:ascii="Times New Roman" w:eastAsia="宋体" w:hAnsi="Times New Roman"/>
        </w:rPr>
        <w:t>TPMI [1 1] for rank 1</w:t>
      </w:r>
      <w:r w:rsidR="00C8615E">
        <w:rPr>
          <w:rFonts w:ascii="Times New Roman" w:eastAsia="宋体" w:hAnsi="Times New Roman"/>
        </w:rPr>
        <w:t>)</w:t>
      </w:r>
    </w:p>
    <w:p w14:paraId="41A3764F" w14:textId="25325D38" w:rsidR="00A02E78" w:rsidRPr="00E65FBF" w:rsidRDefault="00A02E78" w:rsidP="00A02E78">
      <w:pPr>
        <w:ind w:leftChars="271" w:left="569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Support: MediaTek, </w:t>
      </w:r>
      <w:r w:rsidRPr="00441843">
        <w:rPr>
          <w:rFonts w:ascii="Times New Roman" w:eastAsia="宋体" w:hAnsi="Times New Roman"/>
        </w:rPr>
        <w:t>NTT DOCOMO</w:t>
      </w:r>
      <w:r>
        <w:rPr>
          <w:rFonts w:ascii="Times New Roman" w:eastAsia="宋体" w:hAnsi="Times New Roman"/>
        </w:rPr>
        <w:t xml:space="preserve">, </w:t>
      </w:r>
      <w:r w:rsidRPr="003E3666">
        <w:rPr>
          <w:rFonts w:ascii="Times New Roman" w:eastAsia="宋体" w:hAnsi="Times New Roman"/>
        </w:rPr>
        <w:t>Qualcomm</w:t>
      </w:r>
      <w:r>
        <w:rPr>
          <w:rFonts w:ascii="Times New Roman" w:eastAsia="宋体" w:hAnsi="Times New Roman"/>
        </w:rPr>
        <w:t xml:space="preserve"> </w:t>
      </w:r>
    </w:p>
    <w:p w14:paraId="36FE8D1E" w14:textId="77777777" w:rsidR="00A02E78" w:rsidRDefault="00A02E78" w:rsidP="00A02E78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Alt3: Option3+Option2 or Option3+Option2+</w:t>
      </w:r>
      <w:r w:rsidRPr="001910D8">
        <w:rPr>
          <w:rFonts w:ascii="Times New Roman" w:eastAsia="宋体" w:hAnsi="Times New Roman" w:hint="eastAsia"/>
        </w:rPr>
        <w:t xml:space="preserve"> </w:t>
      </w:r>
      <w:r w:rsidRPr="00D60DA8">
        <w:rPr>
          <w:rFonts w:ascii="Times New Roman" w:eastAsia="宋体" w:hAnsi="Times New Roman" w:hint="eastAsia"/>
        </w:rPr>
        <w:t>Option1-1</w:t>
      </w:r>
      <w:r>
        <w:rPr>
          <w:rFonts w:ascii="Times New Roman" w:eastAsia="宋体" w:hAnsi="Times New Roman"/>
        </w:rPr>
        <w:t xml:space="preserve"> (</w:t>
      </w:r>
      <w:r>
        <w:rPr>
          <w:rFonts w:ascii="Times New Roman" w:eastAsia="宋体" w:hAnsi="Times New Roman" w:hint="eastAsia"/>
        </w:rPr>
        <w:t>M</w:t>
      </w:r>
      <w:r>
        <w:rPr>
          <w:rFonts w:ascii="Times New Roman" w:eastAsia="宋体" w:hAnsi="Times New Roman"/>
        </w:rPr>
        <w:t>ultiple SRS resources with different number of SRS port(s</w:t>
      </w:r>
      <w:r>
        <w:rPr>
          <w:rFonts w:ascii="Times New Roman" w:eastAsia="宋体" w:hAnsi="Times New Roman" w:hint="eastAsia"/>
        </w:rPr>
        <w:t>)</w:t>
      </w:r>
      <w:r>
        <w:rPr>
          <w:rFonts w:ascii="Times New Roman" w:eastAsia="宋体" w:hAnsi="Times New Roman"/>
        </w:rPr>
        <w:t xml:space="preserve"> in each resource)</w:t>
      </w:r>
    </w:p>
    <w:p w14:paraId="439FC348" w14:textId="7FC97EA1" w:rsidR="0042555B" w:rsidRDefault="0042555B" w:rsidP="004F775F">
      <w:pPr>
        <w:pStyle w:val="a7"/>
        <w:numPr>
          <w:ilvl w:val="2"/>
          <w:numId w:val="36"/>
        </w:numPr>
        <w:ind w:firstLineChars="0"/>
        <w:rPr>
          <w:rFonts w:ascii="Times New Roman" w:eastAsia="宋体" w:hAnsi="Times New Roman"/>
        </w:rPr>
      </w:pPr>
      <w:r w:rsidRPr="00F621FA">
        <w:rPr>
          <w:rFonts w:ascii="Times New Roman" w:eastAsia="宋体" w:hAnsi="Times New Roman"/>
        </w:rPr>
        <w:t>FFS: Whether to additionally support Option 1-2</w:t>
      </w:r>
    </w:p>
    <w:p w14:paraId="5E787843" w14:textId="5122EEEB" w:rsidR="00A02E78" w:rsidRPr="004752E5" w:rsidRDefault="00A02E78" w:rsidP="00A02E78">
      <w:pPr>
        <w:ind w:leftChars="271" w:left="569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 w:hint="eastAsia"/>
        </w:rPr>
        <w:t>upport:</w:t>
      </w:r>
      <w:r>
        <w:rPr>
          <w:rFonts w:ascii="Times New Roman" w:eastAsia="宋体" w:hAnsi="Times New Roman"/>
        </w:rPr>
        <w:t xml:space="preserve"> Intel, Ericsson</w:t>
      </w:r>
      <w:r w:rsidR="0042555B">
        <w:rPr>
          <w:rFonts w:ascii="Times New Roman" w:eastAsia="宋体" w:hAnsi="Times New Roman"/>
        </w:rPr>
        <w:t>, Huawei/HiSilicon</w:t>
      </w:r>
      <w:r w:rsidR="00420AD4">
        <w:rPr>
          <w:rFonts w:ascii="Times New Roman" w:eastAsia="宋体" w:hAnsi="Times New Roman"/>
        </w:rPr>
        <w:t>, CATT</w:t>
      </w:r>
    </w:p>
    <w:p w14:paraId="4EAA7D4D" w14:textId="77777777" w:rsidR="00A02E78" w:rsidRPr="0042555B" w:rsidRDefault="00A02E78" w:rsidP="00A02E78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  <w:strike/>
        </w:rPr>
      </w:pPr>
      <w:r w:rsidRPr="0042555B">
        <w:rPr>
          <w:rFonts w:ascii="Times New Roman" w:eastAsia="宋体" w:hAnsi="Times New Roman"/>
          <w:strike/>
        </w:rPr>
        <w:t>Alt4: Option 5</w:t>
      </w:r>
    </w:p>
    <w:p w14:paraId="7D95E071" w14:textId="77777777" w:rsidR="00A02E78" w:rsidRPr="0042555B" w:rsidRDefault="00A02E78" w:rsidP="00A02E78">
      <w:pPr>
        <w:ind w:leftChars="271" w:left="569"/>
        <w:rPr>
          <w:rFonts w:ascii="Times New Roman" w:eastAsia="宋体" w:hAnsi="Times New Roman"/>
          <w:strike/>
        </w:rPr>
      </w:pPr>
      <w:r w:rsidRPr="0042555B">
        <w:rPr>
          <w:rFonts w:ascii="Times New Roman" w:eastAsia="宋体" w:hAnsi="Times New Roman"/>
          <w:strike/>
        </w:rPr>
        <w:t>Support: Qualcomm</w:t>
      </w:r>
    </w:p>
    <w:p w14:paraId="79D03759" w14:textId="77777777" w:rsidR="00A02E78" w:rsidRPr="00B1465E" w:rsidRDefault="00A02E78" w:rsidP="00A02E78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Alt5: </w:t>
      </w:r>
      <w:r w:rsidRPr="00A40EB3">
        <w:rPr>
          <w:rFonts w:ascii="Times New Roman" w:eastAsia="宋体" w:hAnsi="Times New Roman"/>
          <w:iCs/>
          <w:szCs w:val="20"/>
        </w:rPr>
        <w:t>FDM multi-port</w:t>
      </w:r>
      <w:r>
        <w:rPr>
          <w:rFonts w:ascii="Times New Roman" w:eastAsia="宋体" w:hAnsi="Times New Roman"/>
          <w:iCs/>
          <w:szCs w:val="20"/>
        </w:rPr>
        <w:t xml:space="preserve"> simultaneous transmission</w:t>
      </w:r>
    </w:p>
    <w:p w14:paraId="43E84B8A" w14:textId="6F094181" w:rsidR="00A02E78" w:rsidRDefault="00A02E78" w:rsidP="00A02E78">
      <w:pPr>
        <w:ind w:leftChars="271" w:left="569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S</w:t>
      </w:r>
      <w:r>
        <w:rPr>
          <w:rFonts w:ascii="Times New Roman" w:eastAsia="宋体" w:hAnsi="Times New Roman"/>
        </w:rPr>
        <w:t>upport: ZTE, CMCC, CATT</w:t>
      </w:r>
      <w:r w:rsidR="0042555B">
        <w:rPr>
          <w:rFonts w:ascii="Times New Roman" w:eastAsia="宋体" w:hAnsi="Times New Roman"/>
        </w:rPr>
        <w:t>, Huawei/HiSilicon</w:t>
      </w:r>
      <w:r w:rsidR="00420AD4">
        <w:rPr>
          <w:rFonts w:ascii="Times New Roman" w:eastAsia="宋体" w:hAnsi="Times New Roman"/>
        </w:rPr>
        <w:t>, IDC</w:t>
      </w:r>
    </w:p>
    <w:p w14:paraId="41A6D0DD" w14:textId="77777777" w:rsidR="00A02E78" w:rsidRPr="0042555B" w:rsidRDefault="00A02E78" w:rsidP="00A02E78">
      <w:pPr>
        <w:pStyle w:val="a7"/>
        <w:numPr>
          <w:ilvl w:val="0"/>
          <w:numId w:val="36"/>
        </w:numPr>
        <w:ind w:leftChars="271" w:left="929" w:firstLineChars="0"/>
        <w:rPr>
          <w:rFonts w:ascii="Times New Roman" w:eastAsia="宋体" w:hAnsi="Times New Roman"/>
          <w:strike/>
        </w:rPr>
      </w:pPr>
      <w:r w:rsidRPr="0042555B">
        <w:rPr>
          <w:rFonts w:ascii="Times New Roman" w:eastAsia="宋体" w:hAnsi="Times New Roman"/>
          <w:strike/>
        </w:rPr>
        <w:t xml:space="preserve">Alt6: Option3+Option 1-2 </w:t>
      </w:r>
    </w:p>
    <w:p w14:paraId="37A77F0F" w14:textId="77777777" w:rsidR="00A02E78" w:rsidRPr="0042555B" w:rsidRDefault="00A02E78" w:rsidP="00A02E78">
      <w:pPr>
        <w:ind w:left="569"/>
        <w:rPr>
          <w:rFonts w:ascii="Times New Roman" w:eastAsia="宋体" w:hAnsi="Times New Roman"/>
          <w:strike/>
        </w:rPr>
      </w:pPr>
      <w:r w:rsidRPr="0042555B">
        <w:rPr>
          <w:rFonts w:ascii="Times New Roman" w:eastAsia="宋体" w:hAnsi="Times New Roman" w:hint="eastAsia"/>
          <w:strike/>
        </w:rPr>
        <w:t>S</w:t>
      </w:r>
      <w:r w:rsidRPr="0042555B">
        <w:rPr>
          <w:rFonts w:ascii="Times New Roman" w:eastAsia="宋体" w:hAnsi="Times New Roman"/>
          <w:strike/>
        </w:rPr>
        <w:t>upported: Huawei, HiSilicon</w:t>
      </w:r>
    </w:p>
    <w:p w14:paraId="2FC234F2" w14:textId="77777777" w:rsidR="00A02E78" w:rsidRPr="0042555B" w:rsidRDefault="00A02E78" w:rsidP="00A02E78">
      <w:pPr>
        <w:ind w:left="569"/>
        <w:rPr>
          <w:rFonts w:ascii="Times New Roman" w:eastAsia="宋体" w:hAnsi="Times New Roman"/>
          <w:strike/>
        </w:rPr>
      </w:pPr>
      <w:r w:rsidRPr="0042555B">
        <w:rPr>
          <w:rFonts w:ascii="Times New Roman" w:eastAsia="宋体" w:hAnsi="Times New Roman"/>
          <w:strike/>
        </w:rPr>
        <w:t>Object: QC, vivo</w:t>
      </w:r>
    </w:p>
    <w:p w14:paraId="01ADA839" w14:textId="77777777" w:rsidR="006E704C" w:rsidRDefault="006E704C"/>
    <w:p w14:paraId="77126EE9" w14:textId="77777777" w:rsidR="00420AD4" w:rsidRDefault="00420AD4" w:rsidP="00420AD4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c): supported scheme for UE capability 3: </w:t>
      </w:r>
    </w:p>
    <w:p w14:paraId="1935E4AC" w14:textId="77777777" w:rsidR="00420AD4" w:rsidRDefault="00420AD4" w:rsidP="00420AD4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>lt1:</w:t>
      </w:r>
      <w:r w:rsidRPr="00A03A1D">
        <w:rPr>
          <w:rFonts w:ascii="Times New Roman" w:eastAsia="宋体" w:hAnsi="Times New Roman"/>
        </w:rPr>
        <w:t xml:space="preserve"> </w:t>
      </w:r>
      <w:r w:rsidRPr="00D60DA8">
        <w:rPr>
          <w:rFonts w:ascii="Times New Roman" w:eastAsia="宋体" w:hAnsi="Times New Roman" w:hint="eastAsia"/>
        </w:rPr>
        <w:t>Option1-1</w:t>
      </w:r>
    </w:p>
    <w:p w14:paraId="4392500F" w14:textId="67AFCCC2" w:rsidR="00420AD4" w:rsidRPr="00042279" w:rsidRDefault="00420AD4" w:rsidP="00420AD4">
      <w:pPr>
        <w:ind w:leftChars="300" w:left="63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Support: </w:t>
      </w:r>
      <w:r>
        <w:rPr>
          <w:rFonts w:ascii="Times New Roman" w:eastAsia="宋体" w:hAnsi="Times New Roman" w:hint="eastAsia"/>
        </w:rPr>
        <w:t>Samsung</w:t>
      </w:r>
      <w:r>
        <w:rPr>
          <w:rFonts w:ascii="Times New Roman" w:eastAsia="宋体" w:hAnsi="Times New Roman"/>
        </w:rPr>
        <w:t>, QC, vivo</w:t>
      </w:r>
      <w:r w:rsidR="005B745E">
        <w:rPr>
          <w:rFonts w:ascii="Times New Roman" w:eastAsia="宋体" w:hAnsi="Times New Roman"/>
        </w:rPr>
        <w:t>, OPPO, MediaTek</w:t>
      </w:r>
      <w:r>
        <w:rPr>
          <w:rFonts w:ascii="Times New Roman" w:eastAsia="宋体" w:hAnsi="Times New Roman" w:hint="eastAsia"/>
        </w:rPr>
        <w:t xml:space="preserve"> </w:t>
      </w:r>
    </w:p>
    <w:p w14:paraId="5F16246B" w14:textId="77777777" w:rsidR="00420AD4" w:rsidRPr="00420AD4" w:rsidRDefault="00420AD4" w:rsidP="00420AD4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  <w:strike/>
        </w:rPr>
      </w:pPr>
      <w:r w:rsidRPr="00420AD4">
        <w:rPr>
          <w:rFonts w:ascii="Times New Roman" w:eastAsia="宋体" w:hAnsi="Times New Roman"/>
          <w:strike/>
        </w:rPr>
        <w:t>Alt2: Option 5</w:t>
      </w:r>
    </w:p>
    <w:p w14:paraId="6F7FF5F5" w14:textId="77777777" w:rsidR="00420AD4" w:rsidRPr="00420AD4" w:rsidRDefault="00420AD4" w:rsidP="00420AD4">
      <w:pPr>
        <w:ind w:leftChars="300" w:left="630"/>
        <w:rPr>
          <w:rFonts w:ascii="Times New Roman" w:eastAsia="宋体" w:hAnsi="Times New Roman"/>
          <w:strike/>
        </w:rPr>
      </w:pPr>
      <w:r w:rsidRPr="00420AD4">
        <w:rPr>
          <w:rFonts w:ascii="Times New Roman" w:eastAsia="宋体" w:hAnsi="Times New Roman" w:hint="eastAsia"/>
          <w:strike/>
        </w:rPr>
        <w:t xml:space="preserve">Support: </w:t>
      </w:r>
      <w:r w:rsidRPr="00420AD4">
        <w:rPr>
          <w:rFonts w:ascii="Times New Roman" w:eastAsia="宋体" w:hAnsi="Times New Roman"/>
          <w:strike/>
        </w:rPr>
        <w:t>Qualcomm</w:t>
      </w:r>
    </w:p>
    <w:p w14:paraId="1B0BB716" w14:textId="77777777" w:rsidR="00420AD4" w:rsidRDefault="00420AD4" w:rsidP="00420AD4">
      <w:pPr>
        <w:pStyle w:val="a7"/>
        <w:numPr>
          <w:ilvl w:val="0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Alt3: Option 3 or Option 3 + Option 1-2</w:t>
      </w:r>
    </w:p>
    <w:p w14:paraId="2B7B7CDE" w14:textId="15D877C8" w:rsidR="00420AD4" w:rsidRPr="003E3666" w:rsidRDefault="00420AD4" w:rsidP="00420AD4">
      <w:pPr>
        <w:ind w:leftChars="300" w:left="63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Support: </w:t>
      </w:r>
      <w:r>
        <w:rPr>
          <w:rFonts w:ascii="Times New Roman" w:eastAsia="宋体" w:hAnsi="Times New Roman"/>
        </w:rPr>
        <w:t>CATT, ZTE, Huawei, HiSilicon</w:t>
      </w:r>
      <w:r>
        <w:rPr>
          <w:rFonts w:ascii="Times New Roman" w:eastAsia="宋体" w:hAnsi="Times New Roman"/>
        </w:rPr>
        <w:t>, Intel</w:t>
      </w:r>
      <w:r w:rsidR="007E0E9A">
        <w:rPr>
          <w:rFonts w:ascii="Times New Roman" w:eastAsia="宋体" w:hAnsi="Times New Roman"/>
        </w:rPr>
        <w:t>, LGE, IDC</w:t>
      </w:r>
      <w:r w:rsidR="005B745E">
        <w:rPr>
          <w:rFonts w:ascii="Times New Roman" w:eastAsia="宋体" w:hAnsi="Times New Roman"/>
        </w:rPr>
        <w:t>, CMCC, Ericsson</w:t>
      </w:r>
    </w:p>
    <w:p w14:paraId="39DDFEA3" w14:textId="77777777" w:rsidR="00FF1CEA" w:rsidRDefault="00FF1CEA"/>
    <w:p w14:paraId="51A8C519" w14:textId="265D7824" w:rsidR="00A65DDE" w:rsidRDefault="00BE7918" w:rsidP="00A65DDE">
      <w:r w:rsidRPr="00BE7918">
        <w:rPr>
          <w:b/>
          <w:highlight w:val="cyan"/>
        </w:rPr>
        <w:t>Offline agreements</w:t>
      </w:r>
    </w:p>
    <w:p w14:paraId="26A29EE1" w14:textId="148A14A6" w:rsidR="00FA2E09" w:rsidRDefault="00B54D14" w:rsidP="00A65DDE">
      <w:r>
        <w:t>a)</w:t>
      </w:r>
      <w:r w:rsidR="00FA2E09">
        <w:rPr>
          <w:rFonts w:hint="eastAsia"/>
        </w:rPr>
        <w:t xml:space="preserve">: </w:t>
      </w:r>
      <w:r w:rsidR="0037273A">
        <w:t>F</w:t>
      </w:r>
      <w:r w:rsidR="00FA2E09">
        <w:t>ull coherent UE capability and full Tx power UE capability</w:t>
      </w:r>
    </w:p>
    <w:p w14:paraId="021708BE" w14:textId="2AC37D82" w:rsidR="00FA2E09" w:rsidRDefault="004D014B" w:rsidP="0051606E">
      <w:pPr>
        <w:ind w:leftChars="100" w:left="210"/>
      </w:pPr>
      <w:r>
        <w:t>S</w:t>
      </w:r>
      <w:r>
        <w:rPr>
          <w:rFonts w:hint="eastAsia"/>
        </w:rPr>
        <w:t>upport:</w:t>
      </w:r>
      <w:r w:rsidR="002662BC">
        <w:t xml:space="preserve"> Huawei/HiSilicon, CATT</w:t>
      </w:r>
      <w:r w:rsidR="00F7198D">
        <w:t xml:space="preserve">, </w:t>
      </w:r>
      <w:r w:rsidR="00F7198D" w:rsidRPr="00F7198D">
        <w:t>Qualcomm</w:t>
      </w:r>
      <w:r w:rsidR="00716E8F">
        <w:t>, Ericsson</w:t>
      </w:r>
    </w:p>
    <w:p w14:paraId="492B8D98" w14:textId="297D229A" w:rsidR="004D014B" w:rsidRPr="002E5483" w:rsidRDefault="004D014B" w:rsidP="0051606E">
      <w:pPr>
        <w:ind w:leftChars="100" w:left="210"/>
      </w:pPr>
      <w:r>
        <w:rPr>
          <w:rFonts w:hint="eastAsia"/>
        </w:rPr>
        <w:t>Not</w:t>
      </w:r>
      <w:r>
        <w:t xml:space="preserve"> support: Samsung</w:t>
      </w:r>
      <w:r w:rsidR="00CB785F">
        <w:t>, IDC</w:t>
      </w:r>
      <w:r w:rsidR="000E098D">
        <w:t>, LGE</w:t>
      </w:r>
      <w:r w:rsidR="005063D9">
        <w:rPr>
          <w:rFonts w:hint="eastAsia"/>
        </w:rPr>
        <w:t>, OPPO</w:t>
      </w:r>
      <w:r w:rsidR="001A4869">
        <w:t>, vivo</w:t>
      </w:r>
    </w:p>
    <w:p w14:paraId="325F2B26" w14:textId="3B824D9A" w:rsidR="0051606E" w:rsidRPr="00E43B88" w:rsidRDefault="00B54D14" w:rsidP="00A65DDE">
      <w:pPr>
        <w:rPr>
          <w:strike/>
        </w:rPr>
      </w:pPr>
      <w:r w:rsidRPr="00E43B88">
        <w:rPr>
          <w:strike/>
        </w:rPr>
        <w:t>b)</w:t>
      </w:r>
      <w:r w:rsidR="0051606E" w:rsidRPr="00E43B88">
        <w:rPr>
          <w:rFonts w:hint="eastAsia"/>
          <w:strike/>
        </w:rPr>
        <w:t xml:space="preserve">: </w:t>
      </w:r>
      <w:r w:rsidR="00716E8F" w:rsidRPr="00E43B88">
        <w:rPr>
          <w:strike/>
        </w:rPr>
        <w:t xml:space="preserve">Unified solution to support full power </w:t>
      </w:r>
      <w:r w:rsidR="00716E8F" w:rsidRPr="00E43B88">
        <w:rPr>
          <w:rFonts w:hint="eastAsia"/>
          <w:strike/>
        </w:rPr>
        <w:t xml:space="preserve">Tx for </w:t>
      </w:r>
      <w:r w:rsidR="0051606E" w:rsidRPr="00E43B88">
        <w:rPr>
          <w:rFonts w:hint="eastAsia"/>
          <w:strike/>
        </w:rPr>
        <w:t>UE capability 2 and 3</w:t>
      </w:r>
    </w:p>
    <w:p w14:paraId="080718E4" w14:textId="0BE4E32F" w:rsidR="0051606E" w:rsidRPr="00E43B88" w:rsidRDefault="0051606E" w:rsidP="0051606E">
      <w:pPr>
        <w:ind w:leftChars="100" w:left="210"/>
        <w:rPr>
          <w:strike/>
        </w:rPr>
      </w:pPr>
      <w:r w:rsidRPr="00E43B88">
        <w:rPr>
          <w:strike/>
        </w:rPr>
        <w:t>Support: Samsung</w:t>
      </w:r>
      <w:r w:rsidR="000740F2" w:rsidRPr="00E43B88">
        <w:rPr>
          <w:strike/>
        </w:rPr>
        <w:t xml:space="preserve">, vivo, </w:t>
      </w:r>
      <w:r w:rsidR="00E3030A" w:rsidRPr="00E43B88">
        <w:rPr>
          <w:strike/>
        </w:rPr>
        <w:t>Nokia/Nokia Shanghai Bell</w:t>
      </w:r>
      <w:r w:rsidR="0082052E" w:rsidRPr="00E43B88">
        <w:rPr>
          <w:strike/>
        </w:rPr>
        <w:t>, QC</w:t>
      </w:r>
      <w:r w:rsidR="00166A5C" w:rsidRPr="00E43B88">
        <w:rPr>
          <w:strike/>
        </w:rPr>
        <w:t>, OPPO</w:t>
      </w:r>
    </w:p>
    <w:p w14:paraId="60CCA3E6" w14:textId="198A0363" w:rsidR="002244E8" w:rsidRPr="00E43B88" w:rsidRDefault="002244E8" w:rsidP="0051606E">
      <w:pPr>
        <w:ind w:leftChars="100" w:left="210"/>
        <w:rPr>
          <w:strike/>
        </w:rPr>
      </w:pPr>
      <w:r w:rsidRPr="00E43B88">
        <w:rPr>
          <w:strike/>
        </w:rPr>
        <w:t>Not support: ZTE</w:t>
      </w:r>
      <w:r w:rsidR="0023156D" w:rsidRPr="00E43B88">
        <w:rPr>
          <w:strike/>
        </w:rPr>
        <w:t>, NTT DOCOMO</w:t>
      </w:r>
      <w:r w:rsidR="009B6062" w:rsidRPr="00E43B88">
        <w:rPr>
          <w:strike/>
        </w:rPr>
        <w:t>, Huawei, HiSilicon</w:t>
      </w:r>
    </w:p>
    <w:p w14:paraId="15FBEFD4" w14:textId="0791D2E0" w:rsidR="00FA095D" w:rsidRDefault="00B54D14" w:rsidP="00A65DDE">
      <w:r>
        <w:t>c)</w:t>
      </w:r>
      <w:r w:rsidR="00FA095D">
        <w:t xml:space="preserve">: antenna switching for </w:t>
      </w:r>
      <w:r w:rsidR="000C0778">
        <w:t>UE capability 3</w:t>
      </w:r>
      <w:r w:rsidR="00FA095D">
        <w:t xml:space="preserve"> </w:t>
      </w:r>
    </w:p>
    <w:p w14:paraId="449A32A6" w14:textId="78104ECC" w:rsidR="00FA2E09" w:rsidRPr="000C0778" w:rsidRDefault="000C0778" w:rsidP="000C0778">
      <w:pPr>
        <w:ind w:leftChars="100" w:left="210"/>
      </w:pPr>
      <w:r>
        <w:t xml:space="preserve">Support: </w:t>
      </w:r>
      <w:r w:rsidRPr="006C30D2">
        <w:rPr>
          <w:rFonts w:ascii="Arial" w:eastAsia="宋体" w:hAnsi="Arial" w:cs="Arial"/>
          <w:kern w:val="0"/>
          <w:sz w:val="16"/>
          <w:szCs w:val="16"/>
        </w:rPr>
        <w:t>NTT DOCOMO</w:t>
      </w:r>
    </w:p>
    <w:p w14:paraId="144146E6" w14:textId="44632CC0" w:rsidR="00FA2E09" w:rsidRDefault="00B54D14" w:rsidP="00A65DDE">
      <w:r>
        <w:t>d)</w:t>
      </w:r>
      <w:r w:rsidR="00FA2E09">
        <w:t xml:space="preserve">: </w:t>
      </w:r>
      <w:r w:rsidR="0072695F">
        <w:t>RRC configurable</w:t>
      </w:r>
      <w:r w:rsidR="00C00AB6">
        <w:t>/signaling of</w:t>
      </w:r>
      <w:r w:rsidR="0072695F">
        <w:t xml:space="preserve"> scaling factor</w:t>
      </w:r>
    </w:p>
    <w:p w14:paraId="378CDD26" w14:textId="25CA8F49" w:rsidR="0072695F" w:rsidRDefault="00A354AA" w:rsidP="001F080E">
      <w:pPr>
        <w:ind w:leftChars="100" w:left="210"/>
      </w:pPr>
      <w:r>
        <w:t>S</w:t>
      </w:r>
      <w:r>
        <w:rPr>
          <w:rFonts w:hint="eastAsia"/>
        </w:rPr>
        <w:t>upport:</w:t>
      </w:r>
      <w:r>
        <w:t xml:space="preserve"> OPPO</w:t>
      </w:r>
      <w:r w:rsidR="00E23C12">
        <w:t>, LG</w:t>
      </w:r>
      <w:r w:rsidR="00711E78">
        <w:t>, CATT</w:t>
      </w:r>
    </w:p>
    <w:p w14:paraId="031646F5" w14:textId="6B63E80F" w:rsidR="0082052E" w:rsidRPr="002E5483" w:rsidRDefault="0082052E" w:rsidP="0082052E">
      <w:pPr>
        <w:ind w:leftChars="100" w:left="210"/>
      </w:pPr>
      <w:r>
        <w:t>Not support: QC</w:t>
      </w:r>
    </w:p>
    <w:p w14:paraId="31BC6A50" w14:textId="4453A6FA" w:rsidR="0072695F" w:rsidRDefault="00B54D14" w:rsidP="00A65DDE">
      <w:r>
        <w:t>e)</w:t>
      </w:r>
      <w:r w:rsidR="0072695F">
        <w:t xml:space="preserve">: </w:t>
      </w:r>
      <w:r w:rsidR="00D228EB">
        <w:t>PTRS</w:t>
      </w:r>
      <w:r w:rsidR="009C7F83">
        <w:t xml:space="preserve"> power for non-codebook based Tx</w:t>
      </w:r>
      <w:r w:rsidR="00175A32">
        <w:t xml:space="preserve"> set to “01”</w:t>
      </w:r>
    </w:p>
    <w:p w14:paraId="662DD380" w14:textId="7C547253" w:rsidR="005245FB" w:rsidRPr="00175A32" w:rsidRDefault="00FC14BE" w:rsidP="001F080E">
      <w:pPr>
        <w:ind w:leftChars="100" w:left="210"/>
      </w:pPr>
      <w:r>
        <w:t>For further study</w:t>
      </w:r>
    </w:p>
    <w:p w14:paraId="0717C9A5" w14:textId="7D98DB40" w:rsidR="005245FB" w:rsidRDefault="00B54D14" w:rsidP="00A65DDE">
      <w:r>
        <w:t>f)</w:t>
      </w:r>
      <w:r w:rsidR="005245FB">
        <w:t xml:space="preserve">: </w:t>
      </w:r>
      <w:r w:rsidR="009C7F83">
        <w:t xml:space="preserve">UL full Tx power applicable for </w:t>
      </w:r>
      <w:r w:rsidR="005245FB">
        <w:t>all power classes</w:t>
      </w:r>
    </w:p>
    <w:p w14:paraId="73506E7E" w14:textId="450E91DD" w:rsidR="00A34499" w:rsidRDefault="00B52A08" w:rsidP="00B52A08">
      <w:pPr>
        <w:ind w:leftChars="100" w:left="210"/>
      </w:pPr>
      <w:r>
        <w:t>S</w:t>
      </w:r>
      <w:r>
        <w:rPr>
          <w:rFonts w:hint="eastAsia"/>
        </w:rPr>
        <w:t>upport:</w:t>
      </w:r>
      <w:r>
        <w:t xml:space="preserve"> Huawei/HiSilicon</w:t>
      </w:r>
      <w:r w:rsidR="005736B8">
        <w:t>, CATT</w:t>
      </w:r>
      <w:r w:rsidR="0098096F">
        <w:t>, CMCC (at least for 2Tx)</w:t>
      </w:r>
      <w:r w:rsidR="00F7198D">
        <w:t xml:space="preserve">, </w:t>
      </w:r>
      <w:r w:rsidR="00F7198D" w:rsidRPr="00F7198D">
        <w:t>Qualcomm</w:t>
      </w:r>
      <w:r w:rsidR="00811C60">
        <w:t>, Nokia/Nokia Shanghai Bell(at least for 2Tx)</w:t>
      </w:r>
      <w:r w:rsidR="002244E8">
        <w:t>, ZTE</w:t>
      </w:r>
      <w:r w:rsidR="001F367B">
        <w:t>, IDC</w:t>
      </w:r>
    </w:p>
    <w:p w14:paraId="2E86B5C8" w14:textId="580C05AA" w:rsidR="00A546EC" w:rsidRDefault="00A546EC" w:rsidP="00A546EC">
      <w:pPr>
        <w:ind w:leftChars="100" w:left="210"/>
      </w:pPr>
      <w:r>
        <w:t>Not support: OPPO (only PC 3)</w:t>
      </w:r>
    </w:p>
    <w:p w14:paraId="67F17C07" w14:textId="04F2F4C1" w:rsidR="00043157" w:rsidRDefault="00043157" w:rsidP="00A546EC">
      <w:pPr>
        <w:ind w:leftChars="100" w:left="210"/>
      </w:pPr>
      <w:r>
        <w:t xml:space="preserve">FFS: </w:t>
      </w:r>
      <w:r w:rsidR="002D231B">
        <w:t>Conclusion: RAN1 discussion and solution for ful</w:t>
      </w:r>
      <w:r>
        <w:t>l power Tx in UL is not intended to exclude any power classes, it is up to RAN4 to define test cases for full power Tx.</w:t>
      </w:r>
    </w:p>
    <w:p w14:paraId="0A1731E8" w14:textId="3630118E" w:rsidR="002D231B" w:rsidRPr="00A546EC" w:rsidRDefault="00043157" w:rsidP="00A546EC">
      <w:pPr>
        <w:ind w:leftChars="100" w:left="210"/>
      </w:pPr>
      <w:r>
        <w:t xml:space="preserve"> </w:t>
      </w:r>
    </w:p>
    <w:p w14:paraId="7B68B2F9" w14:textId="7FE11669" w:rsidR="00636360" w:rsidRPr="00043157" w:rsidRDefault="00B54D14" w:rsidP="00A65DDE">
      <w:pPr>
        <w:rPr>
          <w:strike/>
        </w:rPr>
      </w:pPr>
      <w:r w:rsidRPr="00043157">
        <w:rPr>
          <w:strike/>
        </w:rPr>
        <w:t>g)</w:t>
      </w:r>
      <w:r w:rsidR="00636360" w:rsidRPr="00043157">
        <w:rPr>
          <w:strike/>
        </w:rPr>
        <w:t>: UE applies S-CDD for SRS transmission</w:t>
      </w:r>
    </w:p>
    <w:p w14:paraId="700DC839" w14:textId="77777777" w:rsidR="002D277B" w:rsidRPr="00043157" w:rsidRDefault="002D277B" w:rsidP="002D277B">
      <w:pPr>
        <w:ind w:leftChars="100" w:left="210"/>
        <w:rPr>
          <w:strike/>
        </w:rPr>
      </w:pPr>
      <w:r w:rsidRPr="00043157">
        <w:rPr>
          <w:strike/>
        </w:rPr>
        <w:t>S</w:t>
      </w:r>
      <w:r w:rsidRPr="00043157">
        <w:rPr>
          <w:rFonts w:hint="eastAsia"/>
          <w:strike/>
        </w:rPr>
        <w:t>upport:</w:t>
      </w:r>
      <w:r w:rsidRPr="00043157">
        <w:rPr>
          <w:strike/>
        </w:rPr>
        <w:t xml:space="preserve"> Qualcomm</w:t>
      </w:r>
    </w:p>
    <w:p w14:paraId="6FABC76A" w14:textId="4F93FA4D" w:rsidR="00A34499" w:rsidRPr="00043157" w:rsidRDefault="00B54D14" w:rsidP="00A65DDE">
      <w:pPr>
        <w:rPr>
          <w:strike/>
        </w:rPr>
      </w:pPr>
      <w:r w:rsidRPr="00043157">
        <w:rPr>
          <w:strike/>
        </w:rPr>
        <w:t>h)</w:t>
      </w:r>
      <w:r w:rsidR="00A34499" w:rsidRPr="00043157">
        <w:rPr>
          <w:strike/>
        </w:rPr>
        <w:t xml:space="preserve">: </w:t>
      </w:r>
      <w:r w:rsidR="0037273A" w:rsidRPr="00043157">
        <w:rPr>
          <w:strike/>
        </w:rPr>
        <w:t>S</w:t>
      </w:r>
      <w:r w:rsidR="00A34499" w:rsidRPr="00043157">
        <w:rPr>
          <w:strike/>
        </w:rPr>
        <w:t>imultaneous intra-UE PUCCH and PUSCH transmissions</w:t>
      </w:r>
    </w:p>
    <w:p w14:paraId="6CE27A52" w14:textId="4105BDD3" w:rsidR="002E5483" w:rsidRPr="00043157" w:rsidRDefault="00545B0B" w:rsidP="00545B0B">
      <w:pPr>
        <w:ind w:leftChars="100" w:left="210"/>
        <w:rPr>
          <w:strike/>
        </w:rPr>
      </w:pPr>
      <w:r w:rsidRPr="00043157">
        <w:rPr>
          <w:strike/>
        </w:rPr>
        <w:t>S</w:t>
      </w:r>
      <w:r w:rsidRPr="00043157">
        <w:rPr>
          <w:rFonts w:hint="eastAsia"/>
          <w:strike/>
        </w:rPr>
        <w:t>upport:</w:t>
      </w:r>
      <w:r w:rsidRPr="00043157">
        <w:rPr>
          <w:strike/>
        </w:rPr>
        <w:t xml:space="preserve"> Qualcomm</w:t>
      </w:r>
    </w:p>
    <w:p w14:paraId="4BD6F94E" w14:textId="01065DC2" w:rsidR="00CB1D48" w:rsidRPr="00CB1D48" w:rsidRDefault="00B54D14" w:rsidP="00CB1D48">
      <w:r>
        <w:t>i)</w:t>
      </w:r>
      <w:r w:rsidR="00CB1D48" w:rsidRPr="00CB1D48">
        <w:rPr>
          <w:rFonts w:hint="eastAsia"/>
        </w:rPr>
        <w:t xml:space="preserve"> </w:t>
      </w:r>
      <w:r w:rsidR="00153EF4">
        <w:t>P</w:t>
      </w:r>
      <w:r w:rsidR="00CB1D48" w:rsidRPr="00CB1D48">
        <w:t>rioritize 2Tx over 4Tx for full power Tx</w:t>
      </w:r>
    </w:p>
    <w:p w14:paraId="1126F07E" w14:textId="77777777" w:rsidR="00CB1D48" w:rsidRDefault="00CB1D48" w:rsidP="00CB1D48">
      <w:pPr>
        <w:ind w:leftChars="100" w:left="210"/>
      </w:pPr>
      <w:r>
        <w:t xml:space="preserve">Support: vivo, Intel, CMCC, Spreadtrum </w:t>
      </w:r>
    </w:p>
    <w:p w14:paraId="1DE4CC5F" w14:textId="27530DC2" w:rsidR="00CB1D48" w:rsidRDefault="00CB1D48" w:rsidP="00CB1D48">
      <w:pPr>
        <w:ind w:leftChars="100" w:left="210"/>
      </w:pPr>
      <w:r>
        <w:t>N</w:t>
      </w:r>
      <w:r>
        <w:rPr>
          <w:rFonts w:hint="eastAsia"/>
        </w:rPr>
        <w:t xml:space="preserve">ot </w:t>
      </w:r>
      <w:r>
        <w:t xml:space="preserve">support: </w:t>
      </w:r>
      <w:r w:rsidRPr="00BC74C1">
        <w:t>Qualcomm</w:t>
      </w:r>
      <w:r w:rsidR="004B7136">
        <w:t>, CATT (for now)</w:t>
      </w:r>
      <w:r w:rsidR="002547CF">
        <w:t>, Ericsson</w:t>
      </w:r>
      <w:r w:rsidR="00176A85">
        <w:t>, Samsung</w:t>
      </w:r>
      <w:r w:rsidR="001F367B">
        <w:t>, IDC</w:t>
      </w:r>
    </w:p>
    <w:sectPr w:rsidR="00CB1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4EB04" w14:textId="77777777" w:rsidR="0033074C" w:rsidRDefault="0033074C" w:rsidP="002A634B">
      <w:r>
        <w:separator/>
      </w:r>
    </w:p>
  </w:endnote>
  <w:endnote w:type="continuationSeparator" w:id="0">
    <w:p w14:paraId="08872600" w14:textId="77777777" w:rsidR="0033074C" w:rsidRDefault="0033074C" w:rsidP="002A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662D5" w14:textId="77777777" w:rsidR="0033074C" w:rsidRDefault="0033074C" w:rsidP="002A634B">
      <w:r>
        <w:separator/>
      </w:r>
    </w:p>
  </w:footnote>
  <w:footnote w:type="continuationSeparator" w:id="0">
    <w:p w14:paraId="4D9EFE55" w14:textId="77777777" w:rsidR="0033074C" w:rsidRDefault="0033074C" w:rsidP="002A6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037F"/>
    <w:multiLevelType w:val="hybridMultilevel"/>
    <w:tmpl w:val="89DA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57134"/>
    <w:multiLevelType w:val="hybridMultilevel"/>
    <w:tmpl w:val="71E4B4F2"/>
    <w:lvl w:ilvl="0" w:tplc="FF6C96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E601C"/>
    <w:multiLevelType w:val="hybridMultilevel"/>
    <w:tmpl w:val="E078E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5AD5"/>
    <w:multiLevelType w:val="hybridMultilevel"/>
    <w:tmpl w:val="E5128AE0"/>
    <w:lvl w:ilvl="0" w:tplc="FF6C962E">
      <w:start w:val="1"/>
      <w:numFmt w:val="bullet"/>
      <w:lvlText w:val="•"/>
      <w:lvlJc w:val="left"/>
      <w:pPr>
        <w:ind w:left="89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1" w:hanging="420"/>
      </w:pPr>
      <w:rPr>
        <w:rFonts w:ascii="Wingdings" w:hAnsi="Wingdings" w:hint="default"/>
      </w:rPr>
    </w:lvl>
  </w:abstractNum>
  <w:abstractNum w:abstractNumId="7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3F2F"/>
    <w:multiLevelType w:val="hybridMultilevel"/>
    <w:tmpl w:val="3C12E15E"/>
    <w:lvl w:ilvl="0" w:tplc="AB08F97C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051DD5"/>
    <w:multiLevelType w:val="hybridMultilevel"/>
    <w:tmpl w:val="792C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95549"/>
    <w:multiLevelType w:val="hybridMultilevel"/>
    <w:tmpl w:val="11A66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A5D25"/>
    <w:multiLevelType w:val="hybridMultilevel"/>
    <w:tmpl w:val="1792C3DC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B270C8"/>
    <w:multiLevelType w:val="hybridMultilevel"/>
    <w:tmpl w:val="D686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06AB3"/>
    <w:multiLevelType w:val="hybridMultilevel"/>
    <w:tmpl w:val="67F6E6D8"/>
    <w:lvl w:ilvl="0" w:tplc="65B426A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12053"/>
    <w:multiLevelType w:val="hybridMultilevel"/>
    <w:tmpl w:val="8124C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37DC"/>
    <w:multiLevelType w:val="hybridMultilevel"/>
    <w:tmpl w:val="50064498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Theme="minorEastAsia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A97558"/>
    <w:multiLevelType w:val="hybridMultilevel"/>
    <w:tmpl w:val="75409804"/>
    <w:lvl w:ilvl="0" w:tplc="62B06CEE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2B5E6E"/>
    <w:multiLevelType w:val="hybridMultilevel"/>
    <w:tmpl w:val="DF2C4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B538B"/>
    <w:multiLevelType w:val="hybridMultilevel"/>
    <w:tmpl w:val="6308BD14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9059B"/>
    <w:multiLevelType w:val="hybridMultilevel"/>
    <w:tmpl w:val="91FC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D72ED"/>
    <w:multiLevelType w:val="hybridMultilevel"/>
    <w:tmpl w:val="C908D5F0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638E4"/>
    <w:multiLevelType w:val="hybridMultilevel"/>
    <w:tmpl w:val="D3A4D0C4"/>
    <w:lvl w:ilvl="0" w:tplc="854299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030D55"/>
    <w:multiLevelType w:val="hybridMultilevel"/>
    <w:tmpl w:val="37AE57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57028C"/>
    <w:multiLevelType w:val="hybridMultilevel"/>
    <w:tmpl w:val="D47C3802"/>
    <w:lvl w:ilvl="0" w:tplc="FF6C962E">
      <w:start w:val="1"/>
      <w:numFmt w:val="bullet"/>
      <w:lvlText w:val="•"/>
      <w:lvlJc w:val="left"/>
      <w:pPr>
        <w:ind w:left="13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28" w15:restartNumberingAfterBreak="0">
    <w:nsid w:val="55D812E5"/>
    <w:multiLevelType w:val="hybridMultilevel"/>
    <w:tmpl w:val="0352AB72"/>
    <w:lvl w:ilvl="0" w:tplc="E5EC2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513320"/>
    <w:multiLevelType w:val="hybridMultilevel"/>
    <w:tmpl w:val="1E60BCC6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263FD"/>
    <w:multiLevelType w:val="hybridMultilevel"/>
    <w:tmpl w:val="4D82F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21722"/>
    <w:multiLevelType w:val="multilevel"/>
    <w:tmpl w:val="5C321722"/>
    <w:lvl w:ilvl="0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160"/>
        </w:tabs>
        <w:ind w:left="5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580"/>
        </w:tabs>
        <w:ind w:left="5580" w:hanging="420"/>
      </w:pPr>
      <w:rPr>
        <w:rFonts w:ascii="Wingdings" w:hAnsi="Wingdings" w:hint="default"/>
      </w:rPr>
    </w:lvl>
  </w:abstractNum>
  <w:abstractNum w:abstractNumId="33" w15:restartNumberingAfterBreak="0">
    <w:nsid w:val="5C9CE99E"/>
    <w:multiLevelType w:val="singleLevel"/>
    <w:tmpl w:val="5C9CE99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5CC363CD"/>
    <w:multiLevelType w:val="hybridMultilevel"/>
    <w:tmpl w:val="6376152A"/>
    <w:lvl w:ilvl="0" w:tplc="541C2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A7586"/>
    <w:multiLevelType w:val="hybridMultilevel"/>
    <w:tmpl w:val="ED1CE192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66CB5839"/>
    <w:multiLevelType w:val="hybridMultilevel"/>
    <w:tmpl w:val="2760D2F2"/>
    <w:lvl w:ilvl="0" w:tplc="7778AD40">
      <w:start w:val="2"/>
      <w:numFmt w:val="bullet"/>
      <w:lvlText w:val="-"/>
      <w:lvlJc w:val="left"/>
      <w:pPr>
        <w:ind w:left="360" w:hanging="360"/>
      </w:pPr>
      <w:rPr>
        <w:rFonts w:ascii="CG Times (WN)" w:eastAsiaTheme="minorEastAsia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750CBD"/>
    <w:multiLevelType w:val="hybridMultilevel"/>
    <w:tmpl w:val="8E689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6F851037"/>
    <w:multiLevelType w:val="hybridMultilevel"/>
    <w:tmpl w:val="2FA43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7438E2"/>
    <w:multiLevelType w:val="hybridMultilevel"/>
    <w:tmpl w:val="E400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E6EF2"/>
    <w:multiLevelType w:val="hybridMultilevel"/>
    <w:tmpl w:val="EFA063D0"/>
    <w:lvl w:ilvl="0" w:tplc="FBF226C2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4" w15:restartNumberingAfterBreak="0">
    <w:nsid w:val="750F063B"/>
    <w:multiLevelType w:val="hybridMultilevel"/>
    <w:tmpl w:val="E8FCA0C0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Theme="minorEastAsia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79AA3AEC"/>
    <w:multiLevelType w:val="hybridMultilevel"/>
    <w:tmpl w:val="41584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48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454A5E"/>
    <w:multiLevelType w:val="hybridMultilevel"/>
    <w:tmpl w:val="8EA6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9"/>
  </w:num>
  <w:num w:numId="3">
    <w:abstractNumId w:val="47"/>
  </w:num>
  <w:num w:numId="4">
    <w:abstractNumId w:val="16"/>
  </w:num>
  <w:num w:numId="5">
    <w:abstractNumId w:val="47"/>
  </w:num>
  <w:num w:numId="6">
    <w:abstractNumId w:val="25"/>
  </w:num>
  <w:num w:numId="7">
    <w:abstractNumId w:val="24"/>
  </w:num>
  <w:num w:numId="8">
    <w:abstractNumId w:val="1"/>
  </w:num>
  <w:num w:numId="9">
    <w:abstractNumId w:val="35"/>
  </w:num>
  <w:num w:numId="10">
    <w:abstractNumId w:val="27"/>
  </w:num>
  <w:num w:numId="11">
    <w:abstractNumId w:val="2"/>
  </w:num>
  <w:num w:numId="12">
    <w:abstractNumId w:val="35"/>
  </w:num>
  <w:num w:numId="13">
    <w:abstractNumId w:val="28"/>
  </w:num>
  <w:num w:numId="14">
    <w:abstractNumId w:val="47"/>
  </w:num>
  <w:num w:numId="15">
    <w:abstractNumId w:val="12"/>
  </w:num>
  <w:num w:numId="16">
    <w:abstractNumId w:val="11"/>
  </w:num>
  <w:num w:numId="17">
    <w:abstractNumId w:val="31"/>
  </w:num>
  <w:num w:numId="18">
    <w:abstractNumId w:val="13"/>
  </w:num>
  <w:num w:numId="19">
    <w:abstractNumId w:val="46"/>
  </w:num>
  <w:num w:numId="20">
    <w:abstractNumId w:val="40"/>
  </w:num>
  <w:num w:numId="21">
    <w:abstractNumId w:val="30"/>
  </w:num>
  <w:num w:numId="22">
    <w:abstractNumId w:val="49"/>
  </w:num>
  <w:num w:numId="23">
    <w:abstractNumId w:val="38"/>
  </w:num>
  <w:num w:numId="24">
    <w:abstractNumId w:val="0"/>
  </w:num>
  <w:num w:numId="25">
    <w:abstractNumId w:val="18"/>
  </w:num>
  <w:num w:numId="26">
    <w:abstractNumId w:val="43"/>
  </w:num>
  <w:num w:numId="27">
    <w:abstractNumId w:val="14"/>
  </w:num>
  <w:num w:numId="28">
    <w:abstractNumId w:val="3"/>
  </w:num>
  <w:num w:numId="29">
    <w:abstractNumId w:val="32"/>
  </w:num>
  <w:num w:numId="30">
    <w:abstractNumId w:val="8"/>
  </w:num>
  <w:num w:numId="31">
    <w:abstractNumId w:val="44"/>
  </w:num>
  <w:num w:numId="32">
    <w:abstractNumId w:val="41"/>
  </w:num>
  <w:num w:numId="33">
    <w:abstractNumId w:val="17"/>
  </w:num>
  <w:num w:numId="34">
    <w:abstractNumId w:val="7"/>
  </w:num>
  <w:num w:numId="35">
    <w:abstractNumId w:val="4"/>
  </w:num>
  <w:num w:numId="36">
    <w:abstractNumId w:val="19"/>
  </w:num>
  <w:num w:numId="37">
    <w:abstractNumId w:val="37"/>
  </w:num>
  <w:num w:numId="38">
    <w:abstractNumId w:val="20"/>
  </w:num>
  <w:num w:numId="39">
    <w:abstractNumId w:val="42"/>
  </w:num>
  <w:num w:numId="40">
    <w:abstractNumId w:val="10"/>
  </w:num>
  <w:num w:numId="41">
    <w:abstractNumId w:val="6"/>
  </w:num>
  <w:num w:numId="42">
    <w:abstractNumId w:val="48"/>
  </w:num>
  <w:num w:numId="43">
    <w:abstractNumId w:val="22"/>
  </w:num>
  <w:num w:numId="44">
    <w:abstractNumId w:val="36"/>
  </w:num>
  <w:num w:numId="45">
    <w:abstractNumId w:val="23"/>
  </w:num>
  <w:num w:numId="46">
    <w:abstractNumId w:val="29"/>
  </w:num>
  <w:num w:numId="47">
    <w:abstractNumId w:val="29"/>
  </w:num>
  <w:num w:numId="48">
    <w:abstractNumId w:val="26"/>
  </w:num>
  <w:num w:numId="49">
    <w:abstractNumId w:val="45"/>
  </w:num>
  <w:num w:numId="50">
    <w:abstractNumId w:val="21"/>
  </w:num>
  <w:num w:numId="51">
    <w:abstractNumId w:val="5"/>
  </w:num>
  <w:num w:numId="52">
    <w:abstractNumId w:val="33"/>
  </w:num>
  <w:num w:numId="53">
    <w:abstractNumId w:val="34"/>
  </w:num>
  <w:num w:numId="54">
    <w:abstractNumId w:val="9"/>
  </w:num>
  <w:num w:numId="55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8C"/>
    <w:rsid w:val="00004A9C"/>
    <w:rsid w:val="000056AA"/>
    <w:rsid w:val="000062A0"/>
    <w:rsid w:val="000072CF"/>
    <w:rsid w:val="000073E3"/>
    <w:rsid w:val="000104B7"/>
    <w:rsid w:val="000128D7"/>
    <w:rsid w:val="00015AB7"/>
    <w:rsid w:val="000164A6"/>
    <w:rsid w:val="000170F3"/>
    <w:rsid w:val="000250A2"/>
    <w:rsid w:val="00034FDC"/>
    <w:rsid w:val="00041262"/>
    <w:rsid w:val="00042279"/>
    <w:rsid w:val="00042C3A"/>
    <w:rsid w:val="00043157"/>
    <w:rsid w:val="00045C95"/>
    <w:rsid w:val="00047490"/>
    <w:rsid w:val="00051EEB"/>
    <w:rsid w:val="0005343C"/>
    <w:rsid w:val="000566E2"/>
    <w:rsid w:val="00060205"/>
    <w:rsid w:val="00060CBB"/>
    <w:rsid w:val="0006391A"/>
    <w:rsid w:val="000668EF"/>
    <w:rsid w:val="000669BF"/>
    <w:rsid w:val="00070593"/>
    <w:rsid w:val="00073000"/>
    <w:rsid w:val="000740F2"/>
    <w:rsid w:val="000745A4"/>
    <w:rsid w:val="00081150"/>
    <w:rsid w:val="00081A8A"/>
    <w:rsid w:val="00087648"/>
    <w:rsid w:val="0009074E"/>
    <w:rsid w:val="0009510A"/>
    <w:rsid w:val="0009764E"/>
    <w:rsid w:val="000A1FD8"/>
    <w:rsid w:val="000A202C"/>
    <w:rsid w:val="000A30B3"/>
    <w:rsid w:val="000A3623"/>
    <w:rsid w:val="000A3D24"/>
    <w:rsid w:val="000A6B48"/>
    <w:rsid w:val="000B3032"/>
    <w:rsid w:val="000B3359"/>
    <w:rsid w:val="000B4A6E"/>
    <w:rsid w:val="000B7044"/>
    <w:rsid w:val="000B7EF0"/>
    <w:rsid w:val="000C0778"/>
    <w:rsid w:val="000C4969"/>
    <w:rsid w:val="000C5159"/>
    <w:rsid w:val="000C7E5C"/>
    <w:rsid w:val="000D0F94"/>
    <w:rsid w:val="000D3252"/>
    <w:rsid w:val="000D694F"/>
    <w:rsid w:val="000D7A91"/>
    <w:rsid w:val="000E098D"/>
    <w:rsid w:val="000E2A8A"/>
    <w:rsid w:val="000E3BC9"/>
    <w:rsid w:val="00101CE4"/>
    <w:rsid w:val="0010490F"/>
    <w:rsid w:val="0010690E"/>
    <w:rsid w:val="00110E9E"/>
    <w:rsid w:val="00112C50"/>
    <w:rsid w:val="00116DB8"/>
    <w:rsid w:val="001217E6"/>
    <w:rsid w:val="00126AE0"/>
    <w:rsid w:val="00127095"/>
    <w:rsid w:val="0013126D"/>
    <w:rsid w:val="00137F95"/>
    <w:rsid w:val="00140DA1"/>
    <w:rsid w:val="0014662A"/>
    <w:rsid w:val="0015158A"/>
    <w:rsid w:val="00151D4D"/>
    <w:rsid w:val="00152B0A"/>
    <w:rsid w:val="00153EF4"/>
    <w:rsid w:val="0015493A"/>
    <w:rsid w:val="001558EA"/>
    <w:rsid w:val="00161AF9"/>
    <w:rsid w:val="00164497"/>
    <w:rsid w:val="00166863"/>
    <w:rsid w:val="00166A5C"/>
    <w:rsid w:val="001719A7"/>
    <w:rsid w:val="00174F47"/>
    <w:rsid w:val="00175A32"/>
    <w:rsid w:val="00175FF1"/>
    <w:rsid w:val="00176A85"/>
    <w:rsid w:val="001816C2"/>
    <w:rsid w:val="00183D47"/>
    <w:rsid w:val="00186583"/>
    <w:rsid w:val="001875FC"/>
    <w:rsid w:val="00191053"/>
    <w:rsid w:val="001910D8"/>
    <w:rsid w:val="00194D8B"/>
    <w:rsid w:val="00195118"/>
    <w:rsid w:val="001970BE"/>
    <w:rsid w:val="001A4869"/>
    <w:rsid w:val="001A5256"/>
    <w:rsid w:val="001A5D3A"/>
    <w:rsid w:val="001A6C33"/>
    <w:rsid w:val="001B3E0B"/>
    <w:rsid w:val="001B4FBA"/>
    <w:rsid w:val="001B6ECE"/>
    <w:rsid w:val="001C1332"/>
    <w:rsid w:val="001C65DF"/>
    <w:rsid w:val="001C687B"/>
    <w:rsid w:val="001C6DBC"/>
    <w:rsid w:val="001D39EF"/>
    <w:rsid w:val="001E1FBF"/>
    <w:rsid w:val="001E448B"/>
    <w:rsid w:val="001F080E"/>
    <w:rsid w:val="001F367B"/>
    <w:rsid w:val="001F39E5"/>
    <w:rsid w:val="001F44DA"/>
    <w:rsid w:val="001F7292"/>
    <w:rsid w:val="001F72A7"/>
    <w:rsid w:val="001F7EBC"/>
    <w:rsid w:val="00200148"/>
    <w:rsid w:val="00201B3F"/>
    <w:rsid w:val="002022C2"/>
    <w:rsid w:val="00203288"/>
    <w:rsid w:val="00204EFB"/>
    <w:rsid w:val="00205BF0"/>
    <w:rsid w:val="00207D38"/>
    <w:rsid w:val="0021047C"/>
    <w:rsid w:val="0021293B"/>
    <w:rsid w:val="00215099"/>
    <w:rsid w:val="002153A7"/>
    <w:rsid w:val="0022205D"/>
    <w:rsid w:val="002229DC"/>
    <w:rsid w:val="002244E8"/>
    <w:rsid w:val="002259F6"/>
    <w:rsid w:val="002261DC"/>
    <w:rsid w:val="0023156D"/>
    <w:rsid w:val="00235223"/>
    <w:rsid w:val="00240C90"/>
    <w:rsid w:val="00242774"/>
    <w:rsid w:val="00243595"/>
    <w:rsid w:val="00244C3C"/>
    <w:rsid w:val="00244D9F"/>
    <w:rsid w:val="002547CF"/>
    <w:rsid w:val="00254CF3"/>
    <w:rsid w:val="002662BC"/>
    <w:rsid w:val="00266BB1"/>
    <w:rsid w:val="002705E1"/>
    <w:rsid w:val="002708E1"/>
    <w:rsid w:val="00272326"/>
    <w:rsid w:val="00273DCD"/>
    <w:rsid w:val="0027523B"/>
    <w:rsid w:val="0027572B"/>
    <w:rsid w:val="002844FA"/>
    <w:rsid w:val="002856FA"/>
    <w:rsid w:val="002A5E02"/>
    <w:rsid w:val="002A634B"/>
    <w:rsid w:val="002A6529"/>
    <w:rsid w:val="002A7218"/>
    <w:rsid w:val="002B40FE"/>
    <w:rsid w:val="002B7121"/>
    <w:rsid w:val="002C0B8C"/>
    <w:rsid w:val="002C1E68"/>
    <w:rsid w:val="002C378D"/>
    <w:rsid w:val="002C3C26"/>
    <w:rsid w:val="002C4444"/>
    <w:rsid w:val="002D2161"/>
    <w:rsid w:val="002D231B"/>
    <w:rsid w:val="002D277B"/>
    <w:rsid w:val="002D51F6"/>
    <w:rsid w:val="002D5BB7"/>
    <w:rsid w:val="002D64BE"/>
    <w:rsid w:val="002D7598"/>
    <w:rsid w:val="002D7CBB"/>
    <w:rsid w:val="002E14B6"/>
    <w:rsid w:val="002E25C5"/>
    <w:rsid w:val="002E5483"/>
    <w:rsid w:val="002E54FC"/>
    <w:rsid w:val="002F11A4"/>
    <w:rsid w:val="002F2593"/>
    <w:rsid w:val="002F3A2C"/>
    <w:rsid w:val="0030164A"/>
    <w:rsid w:val="00301659"/>
    <w:rsid w:val="00303D60"/>
    <w:rsid w:val="003041E8"/>
    <w:rsid w:val="003068D4"/>
    <w:rsid w:val="0031302D"/>
    <w:rsid w:val="003140BA"/>
    <w:rsid w:val="00314DF7"/>
    <w:rsid w:val="0032126F"/>
    <w:rsid w:val="00326E98"/>
    <w:rsid w:val="00327EB0"/>
    <w:rsid w:val="00327FEE"/>
    <w:rsid w:val="0033074C"/>
    <w:rsid w:val="00330C0B"/>
    <w:rsid w:val="0033398E"/>
    <w:rsid w:val="00337265"/>
    <w:rsid w:val="00341418"/>
    <w:rsid w:val="00351D24"/>
    <w:rsid w:val="00363E5D"/>
    <w:rsid w:val="00371351"/>
    <w:rsid w:val="0037273A"/>
    <w:rsid w:val="00373802"/>
    <w:rsid w:val="00376969"/>
    <w:rsid w:val="0038278F"/>
    <w:rsid w:val="00386B75"/>
    <w:rsid w:val="003872EC"/>
    <w:rsid w:val="00390C7A"/>
    <w:rsid w:val="00397408"/>
    <w:rsid w:val="00397D70"/>
    <w:rsid w:val="003A323A"/>
    <w:rsid w:val="003A3BCE"/>
    <w:rsid w:val="003A40AD"/>
    <w:rsid w:val="003A5B8D"/>
    <w:rsid w:val="003B3515"/>
    <w:rsid w:val="003C0AD7"/>
    <w:rsid w:val="003C1B35"/>
    <w:rsid w:val="003C4556"/>
    <w:rsid w:val="003C4E0F"/>
    <w:rsid w:val="003C7A3C"/>
    <w:rsid w:val="003D0BD0"/>
    <w:rsid w:val="003D2575"/>
    <w:rsid w:val="003D4A29"/>
    <w:rsid w:val="003E345A"/>
    <w:rsid w:val="003E3666"/>
    <w:rsid w:val="003E36DC"/>
    <w:rsid w:val="003E37D5"/>
    <w:rsid w:val="003E38DB"/>
    <w:rsid w:val="003E4661"/>
    <w:rsid w:val="003E7CBB"/>
    <w:rsid w:val="003F01FD"/>
    <w:rsid w:val="003F4CA0"/>
    <w:rsid w:val="00405C8D"/>
    <w:rsid w:val="00406A11"/>
    <w:rsid w:val="0041479C"/>
    <w:rsid w:val="004149B6"/>
    <w:rsid w:val="00420AD4"/>
    <w:rsid w:val="004210B8"/>
    <w:rsid w:val="0042229B"/>
    <w:rsid w:val="00423A41"/>
    <w:rsid w:val="00425379"/>
    <w:rsid w:val="0042555B"/>
    <w:rsid w:val="00427051"/>
    <w:rsid w:val="00432784"/>
    <w:rsid w:val="004338E4"/>
    <w:rsid w:val="004412CE"/>
    <w:rsid w:val="00441843"/>
    <w:rsid w:val="004465BD"/>
    <w:rsid w:val="004465C3"/>
    <w:rsid w:val="00447E4B"/>
    <w:rsid w:val="004535F4"/>
    <w:rsid w:val="00454377"/>
    <w:rsid w:val="00466591"/>
    <w:rsid w:val="004752E5"/>
    <w:rsid w:val="00482B6E"/>
    <w:rsid w:val="004835A6"/>
    <w:rsid w:val="004855D2"/>
    <w:rsid w:val="00491775"/>
    <w:rsid w:val="00495199"/>
    <w:rsid w:val="004A0584"/>
    <w:rsid w:val="004A0AC9"/>
    <w:rsid w:val="004A32C5"/>
    <w:rsid w:val="004A3435"/>
    <w:rsid w:val="004A7CF2"/>
    <w:rsid w:val="004B010B"/>
    <w:rsid w:val="004B0886"/>
    <w:rsid w:val="004B1E76"/>
    <w:rsid w:val="004B3579"/>
    <w:rsid w:val="004B536B"/>
    <w:rsid w:val="004B6F46"/>
    <w:rsid w:val="004B7136"/>
    <w:rsid w:val="004C109B"/>
    <w:rsid w:val="004D014B"/>
    <w:rsid w:val="004D09BC"/>
    <w:rsid w:val="004D1239"/>
    <w:rsid w:val="004D2C71"/>
    <w:rsid w:val="004D5C0A"/>
    <w:rsid w:val="004E03B8"/>
    <w:rsid w:val="004E06C6"/>
    <w:rsid w:val="004E4D2D"/>
    <w:rsid w:val="004E517D"/>
    <w:rsid w:val="004E5EF3"/>
    <w:rsid w:val="004E6E06"/>
    <w:rsid w:val="004E78FB"/>
    <w:rsid w:val="004F0111"/>
    <w:rsid w:val="004F0C52"/>
    <w:rsid w:val="004F682F"/>
    <w:rsid w:val="004F775F"/>
    <w:rsid w:val="00500548"/>
    <w:rsid w:val="005063D9"/>
    <w:rsid w:val="005071DF"/>
    <w:rsid w:val="0051606E"/>
    <w:rsid w:val="00516193"/>
    <w:rsid w:val="005166BC"/>
    <w:rsid w:val="00523FDE"/>
    <w:rsid w:val="005245FB"/>
    <w:rsid w:val="00531476"/>
    <w:rsid w:val="00535B06"/>
    <w:rsid w:val="00536998"/>
    <w:rsid w:val="005370F1"/>
    <w:rsid w:val="00545B0B"/>
    <w:rsid w:val="00554CA9"/>
    <w:rsid w:val="00560F0D"/>
    <w:rsid w:val="00565443"/>
    <w:rsid w:val="00565AC0"/>
    <w:rsid w:val="005673BF"/>
    <w:rsid w:val="005723DD"/>
    <w:rsid w:val="005736B8"/>
    <w:rsid w:val="00575302"/>
    <w:rsid w:val="00583269"/>
    <w:rsid w:val="00594F6A"/>
    <w:rsid w:val="00594F87"/>
    <w:rsid w:val="005976F8"/>
    <w:rsid w:val="00597C07"/>
    <w:rsid w:val="005A0E95"/>
    <w:rsid w:val="005A1A74"/>
    <w:rsid w:val="005A4F22"/>
    <w:rsid w:val="005A76F7"/>
    <w:rsid w:val="005B4F83"/>
    <w:rsid w:val="005B5F6A"/>
    <w:rsid w:val="005B745E"/>
    <w:rsid w:val="005C2977"/>
    <w:rsid w:val="005C483C"/>
    <w:rsid w:val="005D0D17"/>
    <w:rsid w:val="005D26CA"/>
    <w:rsid w:val="005D36D1"/>
    <w:rsid w:val="005D7516"/>
    <w:rsid w:val="005E2211"/>
    <w:rsid w:val="005E44A8"/>
    <w:rsid w:val="005E65FC"/>
    <w:rsid w:val="00605788"/>
    <w:rsid w:val="00605DF9"/>
    <w:rsid w:val="00607EB5"/>
    <w:rsid w:val="00613740"/>
    <w:rsid w:val="00615665"/>
    <w:rsid w:val="00617467"/>
    <w:rsid w:val="006201A9"/>
    <w:rsid w:val="00620358"/>
    <w:rsid w:val="00621509"/>
    <w:rsid w:val="00627AA2"/>
    <w:rsid w:val="006305E4"/>
    <w:rsid w:val="00633DBA"/>
    <w:rsid w:val="00635F58"/>
    <w:rsid w:val="00636360"/>
    <w:rsid w:val="006408EF"/>
    <w:rsid w:val="00645B54"/>
    <w:rsid w:val="00656B11"/>
    <w:rsid w:val="00663545"/>
    <w:rsid w:val="00663B4E"/>
    <w:rsid w:val="006747A1"/>
    <w:rsid w:val="00675F91"/>
    <w:rsid w:val="006766E6"/>
    <w:rsid w:val="006806E5"/>
    <w:rsid w:val="00691803"/>
    <w:rsid w:val="006961B8"/>
    <w:rsid w:val="006A066B"/>
    <w:rsid w:val="006A12E7"/>
    <w:rsid w:val="006A1A9E"/>
    <w:rsid w:val="006A6433"/>
    <w:rsid w:val="006B2054"/>
    <w:rsid w:val="006B471C"/>
    <w:rsid w:val="006B51E3"/>
    <w:rsid w:val="006B5958"/>
    <w:rsid w:val="006C30D2"/>
    <w:rsid w:val="006D09AA"/>
    <w:rsid w:val="006D0E8E"/>
    <w:rsid w:val="006D3647"/>
    <w:rsid w:val="006D424D"/>
    <w:rsid w:val="006D425E"/>
    <w:rsid w:val="006D67D7"/>
    <w:rsid w:val="006D6C48"/>
    <w:rsid w:val="006E12F3"/>
    <w:rsid w:val="006E638C"/>
    <w:rsid w:val="006E704C"/>
    <w:rsid w:val="006F2662"/>
    <w:rsid w:val="006F30C9"/>
    <w:rsid w:val="006F5C98"/>
    <w:rsid w:val="00700299"/>
    <w:rsid w:val="00702080"/>
    <w:rsid w:val="00704C2E"/>
    <w:rsid w:val="00705385"/>
    <w:rsid w:val="00705BE9"/>
    <w:rsid w:val="00706816"/>
    <w:rsid w:val="0071062C"/>
    <w:rsid w:val="00710748"/>
    <w:rsid w:val="00711E78"/>
    <w:rsid w:val="0071208A"/>
    <w:rsid w:val="00715462"/>
    <w:rsid w:val="00716E8F"/>
    <w:rsid w:val="0071777F"/>
    <w:rsid w:val="00725DCF"/>
    <w:rsid w:val="0072695F"/>
    <w:rsid w:val="00726F84"/>
    <w:rsid w:val="007309E0"/>
    <w:rsid w:val="00732B55"/>
    <w:rsid w:val="007340DE"/>
    <w:rsid w:val="00736DC7"/>
    <w:rsid w:val="00737100"/>
    <w:rsid w:val="00737FE8"/>
    <w:rsid w:val="0074207A"/>
    <w:rsid w:val="00742C5F"/>
    <w:rsid w:val="00750CED"/>
    <w:rsid w:val="00752F0F"/>
    <w:rsid w:val="0075794B"/>
    <w:rsid w:val="007604A4"/>
    <w:rsid w:val="00771628"/>
    <w:rsid w:val="00773E7C"/>
    <w:rsid w:val="00775634"/>
    <w:rsid w:val="00777799"/>
    <w:rsid w:val="007802D4"/>
    <w:rsid w:val="007806FD"/>
    <w:rsid w:val="00780B7B"/>
    <w:rsid w:val="00780F86"/>
    <w:rsid w:val="00784C78"/>
    <w:rsid w:val="00784FDA"/>
    <w:rsid w:val="00787692"/>
    <w:rsid w:val="00792B0D"/>
    <w:rsid w:val="00797101"/>
    <w:rsid w:val="007A4537"/>
    <w:rsid w:val="007B348D"/>
    <w:rsid w:val="007B46FB"/>
    <w:rsid w:val="007B4EC4"/>
    <w:rsid w:val="007B5376"/>
    <w:rsid w:val="007C546F"/>
    <w:rsid w:val="007C6FFF"/>
    <w:rsid w:val="007D0158"/>
    <w:rsid w:val="007E0E9A"/>
    <w:rsid w:val="007E164F"/>
    <w:rsid w:val="007E3E4A"/>
    <w:rsid w:val="007E53E4"/>
    <w:rsid w:val="007E75A4"/>
    <w:rsid w:val="007F0651"/>
    <w:rsid w:val="007F7742"/>
    <w:rsid w:val="0080245F"/>
    <w:rsid w:val="0080634F"/>
    <w:rsid w:val="00810B4D"/>
    <w:rsid w:val="00811C60"/>
    <w:rsid w:val="008174E3"/>
    <w:rsid w:val="0082052E"/>
    <w:rsid w:val="00831F07"/>
    <w:rsid w:val="0083231C"/>
    <w:rsid w:val="00836520"/>
    <w:rsid w:val="00836EC1"/>
    <w:rsid w:val="00847DA9"/>
    <w:rsid w:val="008538E9"/>
    <w:rsid w:val="008548E7"/>
    <w:rsid w:val="008630C0"/>
    <w:rsid w:val="0087558C"/>
    <w:rsid w:val="00883B6C"/>
    <w:rsid w:val="00893AC8"/>
    <w:rsid w:val="008A2886"/>
    <w:rsid w:val="008A427E"/>
    <w:rsid w:val="008A56E6"/>
    <w:rsid w:val="008A7F0C"/>
    <w:rsid w:val="008B029E"/>
    <w:rsid w:val="008B149A"/>
    <w:rsid w:val="008B2D8B"/>
    <w:rsid w:val="008B6486"/>
    <w:rsid w:val="008C0834"/>
    <w:rsid w:val="008C0CC2"/>
    <w:rsid w:val="008C466F"/>
    <w:rsid w:val="008D1322"/>
    <w:rsid w:val="008D15B7"/>
    <w:rsid w:val="008D2BE4"/>
    <w:rsid w:val="008D6D5F"/>
    <w:rsid w:val="008E1868"/>
    <w:rsid w:val="008E2E8C"/>
    <w:rsid w:val="008E3CA2"/>
    <w:rsid w:val="008F0050"/>
    <w:rsid w:val="008F22C4"/>
    <w:rsid w:val="008F3746"/>
    <w:rsid w:val="008F79EB"/>
    <w:rsid w:val="00906D06"/>
    <w:rsid w:val="0090755A"/>
    <w:rsid w:val="0091110E"/>
    <w:rsid w:val="00911831"/>
    <w:rsid w:val="009125EE"/>
    <w:rsid w:val="009125F1"/>
    <w:rsid w:val="00913277"/>
    <w:rsid w:val="00914FC7"/>
    <w:rsid w:val="0091678E"/>
    <w:rsid w:val="0092398D"/>
    <w:rsid w:val="00933C34"/>
    <w:rsid w:val="00935728"/>
    <w:rsid w:val="00940253"/>
    <w:rsid w:val="009430D1"/>
    <w:rsid w:val="0094550E"/>
    <w:rsid w:val="00950DF7"/>
    <w:rsid w:val="00951D19"/>
    <w:rsid w:val="00964C65"/>
    <w:rsid w:val="00966126"/>
    <w:rsid w:val="00966688"/>
    <w:rsid w:val="00967390"/>
    <w:rsid w:val="009761D9"/>
    <w:rsid w:val="0098096F"/>
    <w:rsid w:val="0098388F"/>
    <w:rsid w:val="00984570"/>
    <w:rsid w:val="00986DE0"/>
    <w:rsid w:val="00987DDD"/>
    <w:rsid w:val="00992D11"/>
    <w:rsid w:val="0099415C"/>
    <w:rsid w:val="009A3815"/>
    <w:rsid w:val="009B01DF"/>
    <w:rsid w:val="009B088E"/>
    <w:rsid w:val="009B6062"/>
    <w:rsid w:val="009C5103"/>
    <w:rsid w:val="009C7F83"/>
    <w:rsid w:val="009D3BEC"/>
    <w:rsid w:val="009D4735"/>
    <w:rsid w:val="009E2F10"/>
    <w:rsid w:val="009E40B8"/>
    <w:rsid w:val="009F21BE"/>
    <w:rsid w:val="009F4657"/>
    <w:rsid w:val="009F685E"/>
    <w:rsid w:val="00A00B4F"/>
    <w:rsid w:val="00A0140C"/>
    <w:rsid w:val="00A02E78"/>
    <w:rsid w:val="00A03A1D"/>
    <w:rsid w:val="00A04DC4"/>
    <w:rsid w:val="00A11D9D"/>
    <w:rsid w:val="00A125FF"/>
    <w:rsid w:val="00A16D69"/>
    <w:rsid w:val="00A20053"/>
    <w:rsid w:val="00A209EE"/>
    <w:rsid w:val="00A25F5D"/>
    <w:rsid w:val="00A311D4"/>
    <w:rsid w:val="00A33465"/>
    <w:rsid w:val="00A34499"/>
    <w:rsid w:val="00A354AA"/>
    <w:rsid w:val="00A365A8"/>
    <w:rsid w:val="00A37B48"/>
    <w:rsid w:val="00A40EB3"/>
    <w:rsid w:val="00A45CFE"/>
    <w:rsid w:val="00A46993"/>
    <w:rsid w:val="00A525B3"/>
    <w:rsid w:val="00A531BE"/>
    <w:rsid w:val="00A53D82"/>
    <w:rsid w:val="00A5415B"/>
    <w:rsid w:val="00A546EC"/>
    <w:rsid w:val="00A5492C"/>
    <w:rsid w:val="00A570A2"/>
    <w:rsid w:val="00A60272"/>
    <w:rsid w:val="00A65B4F"/>
    <w:rsid w:val="00A65DDE"/>
    <w:rsid w:val="00A72551"/>
    <w:rsid w:val="00A74A3A"/>
    <w:rsid w:val="00A773B1"/>
    <w:rsid w:val="00A924E4"/>
    <w:rsid w:val="00A9434C"/>
    <w:rsid w:val="00A94F9E"/>
    <w:rsid w:val="00AA62B1"/>
    <w:rsid w:val="00AA6F8D"/>
    <w:rsid w:val="00AA70CF"/>
    <w:rsid w:val="00AB2B85"/>
    <w:rsid w:val="00AB2CD5"/>
    <w:rsid w:val="00AB478B"/>
    <w:rsid w:val="00AC0772"/>
    <w:rsid w:val="00AC365A"/>
    <w:rsid w:val="00AC6190"/>
    <w:rsid w:val="00AD2FDE"/>
    <w:rsid w:val="00AD4901"/>
    <w:rsid w:val="00AE1ED9"/>
    <w:rsid w:val="00AE6518"/>
    <w:rsid w:val="00AE7605"/>
    <w:rsid w:val="00AF16E4"/>
    <w:rsid w:val="00AF22B6"/>
    <w:rsid w:val="00AF31D0"/>
    <w:rsid w:val="00AF6D7E"/>
    <w:rsid w:val="00B005CC"/>
    <w:rsid w:val="00B013CF"/>
    <w:rsid w:val="00B073D6"/>
    <w:rsid w:val="00B106EE"/>
    <w:rsid w:val="00B11420"/>
    <w:rsid w:val="00B1465E"/>
    <w:rsid w:val="00B177E2"/>
    <w:rsid w:val="00B21A28"/>
    <w:rsid w:val="00B2663D"/>
    <w:rsid w:val="00B26C3A"/>
    <w:rsid w:val="00B35C24"/>
    <w:rsid w:val="00B41F22"/>
    <w:rsid w:val="00B422AB"/>
    <w:rsid w:val="00B43FC6"/>
    <w:rsid w:val="00B477CC"/>
    <w:rsid w:val="00B47AB6"/>
    <w:rsid w:val="00B5113C"/>
    <w:rsid w:val="00B51933"/>
    <w:rsid w:val="00B52A08"/>
    <w:rsid w:val="00B54D14"/>
    <w:rsid w:val="00B61B5B"/>
    <w:rsid w:val="00B61F38"/>
    <w:rsid w:val="00B62F3E"/>
    <w:rsid w:val="00B65052"/>
    <w:rsid w:val="00B6724C"/>
    <w:rsid w:val="00B7187D"/>
    <w:rsid w:val="00B7482C"/>
    <w:rsid w:val="00B76BF5"/>
    <w:rsid w:val="00B77313"/>
    <w:rsid w:val="00B77B32"/>
    <w:rsid w:val="00B80A7F"/>
    <w:rsid w:val="00B80FEB"/>
    <w:rsid w:val="00B82167"/>
    <w:rsid w:val="00B830F2"/>
    <w:rsid w:val="00B84D49"/>
    <w:rsid w:val="00B85621"/>
    <w:rsid w:val="00B877BF"/>
    <w:rsid w:val="00B87E0A"/>
    <w:rsid w:val="00B91296"/>
    <w:rsid w:val="00B925F2"/>
    <w:rsid w:val="00B939CA"/>
    <w:rsid w:val="00B969B4"/>
    <w:rsid w:val="00B97016"/>
    <w:rsid w:val="00B979A2"/>
    <w:rsid w:val="00BA28A3"/>
    <w:rsid w:val="00BA51CC"/>
    <w:rsid w:val="00BA791C"/>
    <w:rsid w:val="00BB1DB4"/>
    <w:rsid w:val="00BB5A8B"/>
    <w:rsid w:val="00BB714E"/>
    <w:rsid w:val="00BC1991"/>
    <w:rsid w:val="00BC2EE5"/>
    <w:rsid w:val="00BC4FEC"/>
    <w:rsid w:val="00BC74C1"/>
    <w:rsid w:val="00BD1CFB"/>
    <w:rsid w:val="00BD273E"/>
    <w:rsid w:val="00BE02EF"/>
    <w:rsid w:val="00BE57CA"/>
    <w:rsid w:val="00BE7918"/>
    <w:rsid w:val="00BF3EE2"/>
    <w:rsid w:val="00BF57BE"/>
    <w:rsid w:val="00C007F7"/>
    <w:rsid w:val="00C00AB6"/>
    <w:rsid w:val="00C016B0"/>
    <w:rsid w:val="00C03B84"/>
    <w:rsid w:val="00C06055"/>
    <w:rsid w:val="00C12553"/>
    <w:rsid w:val="00C14F0C"/>
    <w:rsid w:val="00C14F49"/>
    <w:rsid w:val="00C16A03"/>
    <w:rsid w:val="00C207D7"/>
    <w:rsid w:val="00C22268"/>
    <w:rsid w:val="00C24FC2"/>
    <w:rsid w:val="00C31B3C"/>
    <w:rsid w:val="00C36419"/>
    <w:rsid w:val="00C37957"/>
    <w:rsid w:val="00C37C9C"/>
    <w:rsid w:val="00C40639"/>
    <w:rsid w:val="00C466FA"/>
    <w:rsid w:val="00C61290"/>
    <w:rsid w:val="00C64590"/>
    <w:rsid w:val="00C65A7A"/>
    <w:rsid w:val="00C6654F"/>
    <w:rsid w:val="00C7069F"/>
    <w:rsid w:val="00C74B1C"/>
    <w:rsid w:val="00C7597E"/>
    <w:rsid w:val="00C762CC"/>
    <w:rsid w:val="00C85907"/>
    <w:rsid w:val="00C86102"/>
    <w:rsid w:val="00C8615E"/>
    <w:rsid w:val="00C86C0F"/>
    <w:rsid w:val="00C87AA4"/>
    <w:rsid w:val="00C90131"/>
    <w:rsid w:val="00C90ACD"/>
    <w:rsid w:val="00CA107E"/>
    <w:rsid w:val="00CA24AD"/>
    <w:rsid w:val="00CA2599"/>
    <w:rsid w:val="00CA47DB"/>
    <w:rsid w:val="00CA72BD"/>
    <w:rsid w:val="00CA7671"/>
    <w:rsid w:val="00CB1D48"/>
    <w:rsid w:val="00CB35BD"/>
    <w:rsid w:val="00CB5EFB"/>
    <w:rsid w:val="00CB785F"/>
    <w:rsid w:val="00CC1541"/>
    <w:rsid w:val="00CC1DE5"/>
    <w:rsid w:val="00CC3D40"/>
    <w:rsid w:val="00CC681D"/>
    <w:rsid w:val="00CC7337"/>
    <w:rsid w:val="00CD0B2C"/>
    <w:rsid w:val="00CD15B6"/>
    <w:rsid w:val="00CD210D"/>
    <w:rsid w:val="00CE0BFB"/>
    <w:rsid w:val="00CE2C9C"/>
    <w:rsid w:val="00CF6920"/>
    <w:rsid w:val="00CF6F15"/>
    <w:rsid w:val="00D057E7"/>
    <w:rsid w:val="00D05BDC"/>
    <w:rsid w:val="00D05D0B"/>
    <w:rsid w:val="00D06FD1"/>
    <w:rsid w:val="00D1235C"/>
    <w:rsid w:val="00D15C2A"/>
    <w:rsid w:val="00D15D2B"/>
    <w:rsid w:val="00D17C99"/>
    <w:rsid w:val="00D20139"/>
    <w:rsid w:val="00D22048"/>
    <w:rsid w:val="00D2277F"/>
    <w:rsid w:val="00D228EB"/>
    <w:rsid w:val="00D3211E"/>
    <w:rsid w:val="00D36A4A"/>
    <w:rsid w:val="00D44837"/>
    <w:rsid w:val="00D45DEF"/>
    <w:rsid w:val="00D4671D"/>
    <w:rsid w:val="00D50C99"/>
    <w:rsid w:val="00D51F63"/>
    <w:rsid w:val="00D562A8"/>
    <w:rsid w:val="00D60DA8"/>
    <w:rsid w:val="00D621D4"/>
    <w:rsid w:val="00D65452"/>
    <w:rsid w:val="00D713F1"/>
    <w:rsid w:val="00D71C27"/>
    <w:rsid w:val="00D72633"/>
    <w:rsid w:val="00D73A91"/>
    <w:rsid w:val="00D7650D"/>
    <w:rsid w:val="00D85B32"/>
    <w:rsid w:val="00D86634"/>
    <w:rsid w:val="00D867FC"/>
    <w:rsid w:val="00D9065F"/>
    <w:rsid w:val="00D90821"/>
    <w:rsid w:val="00D91B4E"/>
    <w:rsid w:val="00D922F6"/>
    <w:rsid w:val="00D93D5E"/>
    <w:rsid w:val="00DA18B1"/>
    <w:rsid w:val="00DA1BDC"/>
    <w:rsid w:val="00DA3F1E"/>
    <w:rsid w:val="00DA4244"/>
    <w:rsid w:val="00DA4874"/>
    <w:rsid w:val="00DA6C6C"/>
    <w:rsid w:val="00DB71A3"/>
    <w:rsid w:val="00DC04E3"/>
    <w:rsid w:val="00DC0C1F"/>
    <w:rsid w:val="00DC1108"/>
    <w:rsid w:val="00DC11C9"/>
    <w:rsid w:val="00DC6755"/>
    <w:rsid w:val="00DC73D4"/>
    <w:rsid w:val="00DC7660"/>
    <w:rsid w:val="00DD0718"/>
    <w:rsid w:val="00DD664B"/>
    <w:rsid w:val="00DE4617"/>
    <w:rsid w:val="00DE6A41"/>
    <w:rsid w:val="00DF313D"/>
    <w:rsid w:val="00DF37A9"/>
    <w:rsid w:val="00E0255B"/>
    <w:rsid w:val="00E072F3"/>
    <w:rsid w:val="00E10251"/>
    <w:rsid w:val="00E110B4"/>
    <w:rsid w:val="00E1145B"/>
    <w:rsid w:val="00E13651"/>
    <w:rsid w:val="00E161AE"/>
    <w:rsid w:val="00E17FEC"/>
    <w:rsid w:val="00E23C12"/>
    <w:rsid w:val="00E3030A"/>
    <w:rsid w:val="00E40A31"/>
    <w:rsid w:val="00E43B88"/>
    <w:rsid w:val="00E4678A"/>
    <w:rsid w:val="00E4685E"/>
    <w:rsid w:val="00E52AD9"/>
    <w:rsid w:val="00E532AE"/>
    <w:rsid w:val="00E56A5F"/>
    <w:rsid w:val="00E5703C"/>
    <w:rsid w:val="00E62457"/>
    <w:rsid w:val="00E65FBF"/>
    <w:rsid w:val="00E77DD2"/>
    <w:rsid w:val="00E820EF"/>
    <w:rsid w:val="00E94FD4"/>
    <w:rsid w:val="00EA2A4C"/>
    <w:rsid w:val="00EA7E4A"/>
    <w:rsid w:val="00EB07BB"/>
    <w:rsid w:val="00EB0D5C"/>
    <w:rsid w:val="00EB182B"/>
    <w:rsid w:val="00EB7F7F"/>
    <w:rsid w:val="00EC2706"/>
    <w:rsid w:val="00EC5524"/>
    <w:rsid w:val="00EC7377"/>
    <w:rsid w:val="00ED3D48"/>
    <w:rsid w:val="00ED40B0"/>
    <w:rsid w:val="00ED481E"/>
    <w:rsid w:val="00ED4F90"/>
    <w:rsid w:val="00ED5B40"/>
    <w:rsid w:val="00ED5FC4"/>
    <w:rsid w:val="00ED70EB"/>
    <w:rsid w:val="00EE01DF"/>
    <w:rsid w:val="00EE01F5"/>
    <w:rsid w:val="00EE225C"/>
    <w:rsid w:val="00EE3F10"/>
    <w:rsid w:val="00EE4F80"/>
    <w:rsid w:val="00EE6E77"/>
    <w:rsid w:val="00EF0B4A"/>
    <w:rsid w:val="00EF1327"/>
    <w:rsid w:val="00EF2874"/>
    <w:rsid w:val="00EF663F"/>
    <w:rsid w:val="00F045DA"/>
    <w:rsid w:val="00F056B5"/>
    <w:rsid w:val="00F138DC"/>
    <w:rsid w:val="00F15E9D"/>
    <w:rsid w:val="00F16D1E"/>
    <w:rsid w:val="00F25721"/>
    <w:rsid w:val="00F25887"/>
    <w:rsid w:val="00F269BC"/>
    <w:rsid w:val="00F3221B"/>
    <w:rsid w:val="00F32CF6"/>
    <w:rsid w:val="00F35B53"/>
    <w:rsid w:val="00F360F1"/>
    <w:rsid w:val="00F41AB8"/>
    <w:rsid w:val="00F45521"/>
    <w:rsid w:val="00F503D8"/>
    <w:rsid w:val="00F63242"/>
    <w:rsid w:val="00F65B7A"/>
    <w:rsid w:val="00F66858"/>
    <w:rsid w:val="00F7198D"/>
    <w:rsid w:val="00F7502F"/>
    <w:rsid w:val="00F80B75"/>
    <w:rsid w:val="00F813D0"/>
    <w:rsid w:val="00F82A38"/>
    <w:rsid w:val="00F830F4"/>
    <w:rsid w:val="00F83115"/>
    <w:rsid w:val="00F875B3"/>
    <w:rsid w:val="00F90324"/>
    <w:rsid w:val="00F92ACA"/>
    <w:rsid w:val="00F93B66"/>
    <w:rsid w:val="00F945FD"/>
    <w:rsid w:val="00FA095D"/>
    <w:rsid w:val="00FA2E09"/>
    <w:rsid w:val="00FA3ECC"/>
    <w:rsid w:val="00FA5FF6"/>
    <w:rsid w:val="00FB32DC"/>
    <w:rsid w:val="00FB53E4"/>
    <w:rsid w:val="00FB7997"/>
    <w:rsid w:val="00FC14BE"/>
    <w:rsid w:val="00FC37B7"/>
    <w:rsid w:val="00FC740E"/>
    <w:rsid w:val="00FD4F5B"/>
    <w:rsid w:val="00FE01E9"/>
    <w:rsid w:val="00FE163A"/>
    <w:rsid w:val="00FE654C"/>
    <w:rsid w:val="00FF100D"/>
    <w:rsid w:val="00FF1CEA"/>
    <w:rsid w:val="00FF325F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0B4CA8"/>
  <w15:docId w15:val="{42275EEB-4967-4319-AB15-AC2C4F08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B43FC6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0"/>
    <w:link w:val="2Char"/>
    <w:qFormat/>
    <w:rsid w:val="00B43FC6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43FC6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B43FC6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6E638C"/>
    <w:rPr>
      <w:color w:val="0563C1"/>
      <w:u w:val="single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B43FC6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5"/>
    <w:uiPriority w:val="99"/>
    <w:rsid w:val="00B43FC6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rsid w:val="00B43FC6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B43FC6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43FC6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B43FC6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0"/>
    <w:uiPriority w:val="99"/>
    <w:unhideWhenUsed/>
    <w:rsid w:val="00B43FC6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B43FC6"/>
  </w:style>
  <w:style w:type="paragraph" w:styleId="a6">
    <w:name w:val="footer"/>
    <w:basedOn w:val="a"/>
    <w:link w:val="Char1"/>
    <w:uiPriority w:val="99"/>
    <w:unhideWhenUsed/>
    <w:rsid w:val="002A6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2A634B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リスト段落"/>
    <w:basedOn w:val="a"/>
    <w:link w:val="Char2"/>
    <w:uiPriority w:val="34"/>
    <w:qFormat/>
    <w:rsid w:val="00244D9F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リスト段落 Char"/>
    <w:link w:val="a7"/>
    <w:uiPriority w:val="34"/>
    <w:qFormat/>
    <w:locked/>
    <w:rsid w:val="005723DD"/>
  </w:style>
  <w:style w:type="table" w:styleId="a8">
    <w:name w:val="Table Grid"/>
    <w:basedOn w:val="a2"/>
    <w:uiPriority w:val="59"/>
    <w:qFormat/>
    <w:rsid w:val="00D867FC"/>
    <w:pPr>
      <w:spacing w:after="160" w:line="259" w:lineRule="auto"/>
    </w:pPr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613740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bullet1">
    <w:name w:val="bullet1"/>
    <w:basedOn w:val="a"/>
    <w:link w:val="bullet1Char"/>
    <w:qFormat/>
    <w:rsid w:val="00516193"/>
    <w:pPr>
      <w:widowControl/>
      <w:numPr>
        <w:numId w:val="9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"/>
    <w:qFormat/>
    <w:rsid w:val="00516193"/>
    <w:pPr>
      <w:widowControl/>
      <w:numPr>
        <w:ilvl w:val="1"/>
        <w:numId w:val="9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character" w:customStyle="1" w:styleId="bullet1Char">
    <w:name w:val="bullet1 Char"/>
    <w:link w:val="bullet1"/>
    <w:rsid w:val="00516193"/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3">
    <w:name w:val="bullet3"/>
    <w:basedOn w:val="a"/>
    <w:qFormat/>
    <w:rsid w:val="00516193"/>
    <w:pPr>
      <w:widowControl/>
      <w:numPr>
        <w:ilvl w:val="2"/>
        <w:numId w:val="9"/>
      </w:numPr>
      <w:tabs>
        <w:tab w:val="num" w:pos="216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rsid w:val="00516193"/>
    <w:pPr>
      <w:widowControl/>
      <w:numPr>
        <w:ilvl w:val="3"/>
        <w:numId w:val="9"/>
      </w:numPr>
      <w:tabs>
        <w:tab w:val="num" w:pos="288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83D47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183D47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rsid w:val="00F138DC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F138DC"/>
    <w:pPr>
      <w:jc w:val="left"/>
    </w:pPr>
  </w:style>
  <w:style w:type="character" w:customStyle="1" w:styleId="Char4">
    <w:name w:val="批注文字 Char"/>
    <w:basedOn w:val="a1"/>
    <w:link w:val="ab"/>
    <w:uiPriority w:val="99"/>
    <w:semiHidden/>
    <w:rsid w:val="00F138D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F138D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F138DC"/>
    <w:rPr>
      <w:b/>
      <w:bCs/>
    </w:rPr>
  </w:style>
  <w:style w:type="paragraph" w:customStyle="1" w:styleId="maintext">
    <w:name w:val="main text"/>
    <w:basedOn w:val="a"/>
    <w:link w:val="maintextChar"/>
    <w:qFormat/>
    <w:rsid w:val="00FA5FF6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1"/>
    <w:link w:val="maintext"/>
    <w:rsid w:val="00FA5FF6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LGTdoc1">
    <w:name w:val="LGTdoc_제목1"/>
    <w:basedOn w:val="a"/>
    <w:rsid w:val="00406A11"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vivo1</dc:creator>
  <cp:keywords>CTPClassification=CTP_NT</cp:keywords>
  <cp:lastModifiedBy>TAMRAKAR RAKESH</cp:lastModifiedBy>
  <cp:revision>15</cp:revision>
  <dcterms:created xsi:type="dcterms:W3CDTF">2019-04-08T04:01:00Z</dcterms:created>
  <dcterms:modified xsi:type="dcterms:W3CDTF">2019-04-09T03:56:00Z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2e015f97-ea63-47cd-bc34-642f22de539c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1538963456</vt:lpwstr>
  </property>
  <property fmtid="{D5CDD505-2E9C-101B-9397-08002B2CF9AE}" pid="7" name="CTP_TimeStamp">
    <vt:lpwstr>2019-04-02 07:43:09Z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